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33317"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B33317" w:rsidRDefault="00B33317" w:rsidP="00B33317">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B33317" w:rsidRDefault="00B33317" w:rsidP="00B33317">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24"/>
      </w:tblGrid>
      <w:tr w:rsidR="007A0AAC" w:rsidRPr="00DB0E04" w:rsidTr="00EC0257">
        <w:trPr>
          <w:trHeight w:val="456"/>
        </w:trPr>
        <w:tc>
          <w:tcPr>
            <w:tcW w:w="9224" w:type="dxa"/>
          </w:tcPr>
          <w:p w:rsidR="007A0AAC" w:rsidRPr="00C324D9" w:rsidRDefault="007A0AAC" w:rsidP="007F6A02">
            <w:r>
              <w:rPr>
                <w:b/>
              </w:rPr>
              <w:t>Filmin a</w:t>
            </w:r>
            <w:r w:rsidRPr="00DB0E04">
              <w:rPr>
                <w:b/>
              </w:rPr>
              <w:t>dı</w:t>
            </w:r>
            <w:r>
              <w:rPr>
                <w:b/>
              </w:rPr>
              <w:t>:</w:t>
            </w:r>
            <w:r w:rsidR="00DA63CB">
              <w:rPr>
                <w:b/>
              </w:rPr>
              <w:t xml:space="preserve"> </w:t>
            </w:r>
            <w:r w:rsidR="00FC4A47">
              <w:t>BATIYA DOĞRU AKAN NEHİR</w:t>
            </w:r>
          </w:p>
          <w:p w:rsidR="007A0AAC" w:rsidRPr="00DB0E04" w:rsidRDefault="007A0AAC" w:rsidP="00A241AD"/>
        </w:tc>
      </w:tr>
      <w:tr w:rsidR="007A0AAC" w:rsidRPr="00DB0E04" w:rsidTr="00EC0257">
        <w:trPr>
          <w:trHeight w:val="443"/>
        </w:trPr>
        <w:tc>
          <w:tcPr>
            <w:tcW w:w="9224" w:type="dxa"/>
          </w:tcPr>
          <w:p w:rsidR="007A0AAC" w:rsidRPr="009D3A67" w:rsidRDefault="007A0AAC" w:rsidP="007F6A02">
            <w:r>
              <w:rPr>
                <w:b/>
              </w:rPr>
              <w:t>Filmin gösterim yılı, süresi ve ülke:</w:t>
            </w:r>
            <w:r w:rsidR="009D3A67">
              <w:rPr>
                <w:b/>
              </w:rPr>
              <w:t xml:space="preserve">     </w:t>
            </w:r>
            <w:r w:rsidR="00FC4A47">
              <w:t>2011  -   TÜRKİYE</w:t>
            </w:r>
          </w:p>
          <w:p w:rsidR="007A0AAC" w:rsidRPr="00DB0E04" w:rsidRDefault="007A0AAC" w:rsidP="00A241AD"/>
        </w:tc>
      </w:tr>
      <w:tr w:rsidR="007A0AAC" w:rsidRPr="00DB0E04" w:rsidTr="00EC0257">
        <w:trPr>
          <w:trHeight w:val="8451"/>
        </w:trPr>
        <w:tc>
          <w:tcPr>
            <w:tcW w:w="9224"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DA63CB" w:rsidRDefault="00DA63CB" w:rsidP="00DA63CB">
            <w:pPr>
              <w:spacing w:before="120" w:after="120" w:line="360" w:lineRule="auto"/>
              <w:ind w:firstLine="709"/>
            </w:pPr>
          </w:p>
          <w:p w:rsidR="007A0AAC" w:rsidRPr="00DA63CB" w:rsidRDefault="004B6DF4" w:rsidP="00DA63CB">
            <w:pPr>
              <w:spacing w:before="120" w:after="120" w:line="360" w:lineRule="auto"/>
              <w:ind w:firstLine="709"/>
            </w:pPr>
            <w:r>
              <w:t xml:space="preserve">Batıya Doğru Akan Nehir TRT'de yayınlanmış olan 20 bölümlük bir belgeseldir. Medeniyetlerin anlatılmamış </w:t>
            </w:r>
            <w:proofErr w:type="gramStart"/>
            <w:r>
              <w:t>hikayesini</w:t>
            </w:r>
            <w:proofErr w:type="gramEnd"/>
            <w:r>
              <w:t xml:space="preserve"> yazıyor tanıtımında. Pek çok uygarlık belgeselin konusu olmuştur. Özellikle İslam medeniyetinin doğumundan günümüze kadar bilgiler yer alıyor belgeselde. Bir bölüm ortalama 45 dakika sürüyor. Az çok İslam tarihi ve tarih bilenlerin bilebileceği genel konular anlatılıyor.</w:t>
            </w:r>
            <w:r w:rsidR="007C5DD0">
              <w:t xml:space="preserve"> Tarihi doğru anlamamız ve anladıklarımızı günümüzde öğrencilerimize yakınlarımıza paylaşmalıyız. Tarihi eğer doğru anlamaz ise geleceğimizin de tehlike altında olduğunu ifade edebilir.  Geçmişi anlamak adına bana olumlu katkıları olduğunu düşünüyorum bu belgeselin. Tabi ki tamamını izleme fırsatım olmadı ancak izlediğim kadarıyla çok önemli noktalara temas ettiğini gözlemledim. Benim için verimli bir çalışmaydı.</w:t>
            </w:r>
          </w:p>
          <w:p w:rsidR="007A0AAC" w:rsidRPr="00DA63CB" w:rsidRDefault="007A0AAC" w:rsidP="001D0AF2"/>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8E43DF" w:rsidRDefault="00DA2717" w:rsidP="00DA2717">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Pr>
          <w:b/>
          <w:sz w:val="20"/>
        </w:rPr>
        <w:t>KILIÇARSLAN</w:t>
      </w:r>
    </w:p>
    <w:p w:rsidR="00DA63CB" w:rsidRPr="008E43DF" w:rsidRDefault="00DA63CB">
      <w:pPr>
        <w:tabs>
          <w:tab w:val="left" w:pos="8364"/>
        </w:tabs>
        <w:ind w:left="7080"/>
        <w:rPr>
          <w:sz w:val="22"/>
        </w:rPr>
      </w:pPr>
    </w:p>
    <w:sectPr w:rsidR="00DA63CB"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253" w:rsidRDefault="00DF0253" w:rsidP="00A241AD">
      <w:r>
        <w:separator/>
      </w:r>
    </w:p>
  </w:endnote>
  <w:endnote w:type="continuationSeparator" w:id="0">
    <w:p w:rsidR="00DF0253" w:rsidRDefault="00DF0253"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253" w:rsidRDefault="00DF0253" w:rsidP="00A241AD">
      <w:r>
        <w:separator/>
      </w:r>
    </w:p>
  </w:footnote>
  <w:footnote w:type="continuationSeparator" w:id="0">
    <w:p w:rsidR="00DF0253" w:rsidRDefault="00DF0253"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228B1"/>
    <w:rsid w:val="00070D1A"/>
    <w:rsid w:val="00091283"/>
    <w:rsid w:val="00144DA0"/>
    <w:rsid w:val="001D0AF2"/>
    <w:rsid w:val="001F1393"/>
    <w:rsid w:val="002357EC"/>
    <w:rsid w:val="00264A3D"/>
    <w:rsid w:val="00372CA4"/>
    <w:rsid w:val="003C0531"/>
    <w:rsid w:val="004446C5"/>
    <w:rsid w:val="00484E07"/>
    <w:rsid w:val="004B231E"/>
    <w:rsid w:val="004B6DF4"/>
    <w:rsid w:val="004C6BE6"/>
    <w:rsid w:val="004F4997"/>
    <w:rsid w:val="00514FB2"/>
    <w:rsid w:val="00562F2C"/>
    <w:rsid w:val="005707AC"/>
    <w:rsid w:val="005B780C"/>
    <w:rsid w:val="005F1975"/>
    <w:rsid w:val="006361F8"/>
    <w:rsid w:val="006442A4"/>
    <w:rsid w:val="00646003"/>
    <w:rsid w:val="006726B4"/>
    <w:rsid w:val="006D11A9"/>
    <w:rsid w:val="006F64D6"/>
    <w:rsid w:val="0073153B"/>
    <w:rsid w:val="00753CB4"/>
    <w:rsid w:val="00762775"/>
    <w:rsid w:val="007A0AAC"/>
    <w:rsid w:val="007C5DD0"/>
    <w:rsid w:val="007D2088"/>
    <w:rsid w:val="007E7662"/>
    <w:rsid w:val="007F6A02"/>
    <w:rsid w:val="00833015"/>
    <w:rsid w:val="00863BCE"/>
    <w:rsid w:val="008D44E2"/>
    <w:rsid w:val="008E43DF"/>
    <w:rsid w:val="00900F6D"/>
    <w:rsid w:val="00953368"/>
    <w:rsid w:val="009B2A2E"/>
    <w:rsid w:val="009D3A67"/>
    <w:rsid w:val="009E2FE4"/>
    <w:rsid w:val="009F23F3"/>
    <w:rsid w:val="00A241AD"/>
    <w:rsid w:val="00A3333D"/>
    <w:rsid w:val="00A61EF6"/>
    <w:rsid w:val="00A94B4C"/>
    <w:rsid w:val="00B2552D"/>
    <w:rsid w:val="00B33317"/>
    <w:rsid w:val="00BD411D"/>
    <w:rsid w:val="00BF0AC3"/>
    <w:rsid w:val="00C10EFD"/>
    <w:rsid w:val="00C324D9"/>
    <w:rsid w:val="00CD00A1"/>
    <w:rsid w:val="00D4158A"/>
    <w:rsid w:val="00D933D4"/>
    <w:rsid w:val="00DA2717"/>
    <w:rsid w:val="00DA63CB"/>
    <w:rsid w:val="00DB0E04"/>
    <w:rsid w:val="00DC1D1C"/>
    <w:rsid w:val="00DC5E44"/>
    <w:rsid w:val="00DF0253"/>
    <w:rsid w:val="00E278F1"/>
    <w:rsid w:val="00E9556A"/>
    <w:rsid w:val="00EC0257"/>
    <w:rsid w:val="00ED37C4"/>
    <w:rsid w:val="00F31B75"/>
    <w:rsid w:val="00FB783C"/>
    <w:rsid w:val="00FC4A47"/>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EDA4F4-3B95-4C12-81EB-95ECB301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214</Words>
  <Characters>1224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41</cp:revision>
  <cp:lastPrinted>2016-02-03T21:14:00Z</cp:lastPrinted>
  <dcterms:created xsi:type="dcterms:W3CDTF">2016-01-26T14:38:00Z</dcterms:created>
  <dcterms:modified xsi:type="dcterms:W3CDTF">2019-02-27T16:05:00Z</dcterms:modified>
</cp:coreProperties>
</file>