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47D" w:rsidRDefault="00EF147D" w:rsidP="00EF147D">
      <w:pPr>
        <w:spacing w:line="360" w:lineRule="auto"/>
        <w:ind w:right="-14"/>
        <w:jc w:val="center"/>
        <w:outlineLvl w:val="0"/>
        <w:rPr>
          <w:b/>
          <w:bCs/>
          <w:color w:val="000000"/>
        </w:rPr>
      </w:pPr>
      <w:r>
        <w:rPr>
          <w:b/>
          <w:bCs/>
          <w:color w:val="000000"/>
        </w:rPr>
        <w:t>T.C.</w:t>
      </w:r>
    </w:p>
    <w:p w:rsidR="00EF147D" w:rsidRDefault="00EF147D" w:rsidP="00EF147D">
      <w:pPr>
        <w:spacing w:line="360" w:lineRule="auto"/>
        <w:ind w:right="-14"/>
        <w:jc w:val="center"/>
        <w:outlineLvl w:val="0"/>
        <w:rPr>
          <w:b/>
          <w:bCs/>
          <w:color w:val="000000"/>
        </w:rPr>
      </w:pPr>
      <w:r>
        <w:rPr>
          <w:b/>
          <w:bCs/>
          <w:color w:val="000000"/>
        </w:rPr>
        <w:t>MİLLİ EĞİTİM BAKANLIĞI</w:t>
      </w:r>
    </w:p>
    <w:p w:rsidR="00EF147D" w:rsidRDefault="00EF147D" w:rsidP="00EF147D">
      <w:pPr>
        <w:spacing w:line="360" w:lineRule="auto"/>
        <w:ind w:right="-14"/>
        <w:jc w:val="center"/>
        <w:outlineLvl w:val="0"/>
        <w:rPr>
          <w:b/>
          <w:bCs/>
          <w:color w:val="000000"/>
        </w:rPr>
      </w:pPr>
      <w:r>
        <w:rPr>
          <w:b/>
          <w:bCs/>
          <w:color w:val="000000"/>
        </w:rPr>
        <w:t>2019/</w:t>
      </w:r>
      <w:r w:rsidRPr="00CE2AA6">
        <w:rPr>
          <w:b/>
          <w:bCs/>
          <w:color w:val="000000"/>
        </w:rPr>
        <w:t xml:space="preserve">2020 </w:t>
      </w:r>
      <w:r>
        <w:rPr>
          <w:b/>
          <w:bCs/>
          <w:color w:val="000000"/>
        </w:rPr>
        <w:t xml:space="preserve">EĞİTİM </w:t>
      </w:r>
      <w:r w:rsidRPr="00CE2AA6">
        <w:rPr>
          <w:b/>
          <w:bCs/>
          <w:color w:val="000000"/>
        </w:rPr>
        <w:t xml:space="preserve">ÖĞRETİM YILI </w:t>
      </w:r>
    </w:p>
    <w:p w:rsidR="00EF147D" w:rsidRPr="00CE2AA6" w:rsidRDefault="00E06995" w:rsidP="00EF147D">
      <w:pPr>
        <w:spacing w:line="360" w:lineRule="auto"/>
        <w:ind w:right="-14"/>
        <w:jc w:val="center"/>
        <w:outlineLvl w:val="0"/>
        <w:rPr>
          <w:b/>
          <w:bCs/>
          <w:color w:val="000000"/>
        </w:rPr>
      </w:pPr>
      <w:r>
        <w:rPr>
          <w:b/>
          <w:bCs/>
          <w:color w:val="000000"/>
        </w:rPr>
        <w:t>………………….</w:t>
      </w:r>
      <w:r w:rsidR="00EF147D">
        <w:rPr>
          <w:b/>
          <w:bCs/>
          <w:color w:val="000000"/>
        </w:rPr>
        <w:t xml:space="preserve"> İLK</w:t>
      </w:r>
      <w:r w:rsidR="00EF147D" w:rsidRPr="00CE2AA6">
        <w:rPr>
          <w:b/>
          <w:bCs/>
          <w:color w:val="000000"/>
        </w:rPr>
        <w:t>OKULU</w:t>
      </w:r>
      <w:r w:rsidR="00EF147D">
        <w:rPr>
          <w:b/>
          <w:bCs/>
          <w:color w:val="000000"/>
        </w:rPr>
        <w:t xml:space="preserve"> MÜDÜRLÜĞÜ</w:t>
      </w:r>
    </w:p>
    <w:p w:rsidR="00EF147D" w:rsidRPr="00CE2AA6" w:rsidRDefault="00890FD6" w:rsidP="00890FD6">
      <w:pPr>
        <w:ind w:right="-14"/>
        <w:jc w:val="center"/>
        <w:outlineLvl w:val="0"/>
        <w:rPr>
          <w:b/>
          <w:bCs/>
          <w:color w:val="000000"/>
        </w:rPr>
      </w:pPr>
      <w:r>
        <w:rPr>
          <w:b/>
          <w:bCs/>
          <w:color w:val="000000"/>
        </w:rPr>
        <w:t>RPD</w:t>
      </w:r>
      <w:r w:rsidR="00EF147D">
        <w:rPr>
          <w:b/>
          <w:bCs/>
          <w:color w:val="000000"/>
        </w:rPr>
        <w:t xml:space="preserve"> HİZMETLERİ</w:t>
      </w:r>
      <w:r>
        <w:rPr>
          <w:b/>
          <w:bCs/>
          <w:color w:val="000000"/>
        </w:rPr>
        <w:t xml:space="preserve"> </w:t>
      </w:r>
      <w:r w:rsidR="00EF147D">
        <w:rPr>
          <w:b/>
          <w:bCs/>
          <w:color w:val="000000"/>
        </w:rPr>
        <w:t>SENE SONU</w:t>
      </w:r>
      <w:r>
        <w:rPr>
          <w:b/>
          <w:bCs/>
          <w:color w:val="000000"/>
        </w:rPr>
        <w:t xml:space="preserve"> </w:t>
      </w:r>
      <w:r w:rsidR="00EF147D">
        <w:rPr>
          <w:b/>
          <w:bCs/>
          <w:color w:val="000000"/>
        </w:rPr>
        <w:t xml:space="preserve">ZÜMRE </w:t>
      </w:r>
      <w:r w:rsidR="00EF147D" w:rsidRPr="00CE2AA6">
        <w:rPr>
          <w:b/>
          <w:bCs/>
          <w:color w:val="000000"/>
        </w:rPr>
        <w:t>ÖĞRETMENLER KURULU TOPLANTI TUTANAĞI</w:t>
      </w:r>
    </w:p>
    <w:p w:rsidR="00EF147D" w:rsidRPr="00B5360F" w:rsidRDefault="00EF147D" w:rsidP="00EF147D">
      <w:pPr>
        <w:ind w:left="-252" w:right="-28"/>
        <w:rPr>
          <w:color w:val="000000"/>
        </w:rPr>
      </w:pPr>
    </w:p>
    <w:p w:rsidR="00EF147D" w:rsidRPr="00B5360F" w:rsidRDefault="00EF147D" w:rsidP="00EF147D">
      <w:pPr>
        <w:tabs>
          <w:tab w:val="left" w:pos="2268"/>
          <w:tab w:val="left" w:pos="2552"/>
        </w:tabs>
        <w:ind w:right="-28"/>
        <w:rPr>
          <w:color w:val="000000"/>
        </w:rPr>
      </w:pPr>
      <w:r w:rsidRPr="00CE2AA6">
        <w:rPr>
          <w:b/>
          <w:color w:val="000000"/>
        </w:rPr>
        <w:t>Toplantı Tarihi</w:t>
      </w:r>
      <w:r w:rsidRPr="00CE2AA6">
        <w:rPr>
          <w:b/>
          <w:color w:val="000000"/>
        </w:rPr>
        <w:tab/>
      </w:r>
      <w:r>
        <w:rPr>
          <w:b/>
          <w:color w:val="000000"/>
        </w:rPr>
        <w:tab/>
      </w:r>
      <w:r w:rsidRPr="00CE2AA6">
        <w:rPr>
          <w:b/>
          <w:color w:val="000000"/>
        </w:rPr>
        <w:t>:</w:t>
      </w:r>
      <w:r w:rsidRPr="00B5360F">
        <w:rPr>
          <w:color w:val="000000"/>
        </w:rPr>
        <w:tab/>
      </w:r>
      <w:r>
        <w:rPr>
          <w:color w:val="000000"/>
        </w:rPr>
        <w:t>24/06/2020</w:t>
      </w:r>
    </w:p>
    <w:p w:rsidR="00EF147D" w:rsidRPr="00B5360F" w:rsidRDefault="00EF147D" w:rsidP="00EF147D">
      <w:pPr>
        <w:tabs>
          <w:tab w:val="left" w:pos="2268"/>
          <w:tab w:val="left" w:pos="2552"/>
        </w:tabs>
        <w:ind w:right="-28"/>
        <w:rPr>
          <w:color w:val="000000"/>
        </w:rPr>
      </w:pPr>
      <w:r w:rsidRPr="00CE2AA6">
        <w:rPr>
          <w:b/>
          <w:color w:val="000000"/>
        </w:rPr>
        <w:t xml:space="preserve">Toplantı </w:t>
      </w:r>
      <w:r>
        <w:rPr>
          <w:b/>
          <w:color w:val="000000"/>
        </w:rPr>
        <w:t>Şekli</w:t>
      </w:r>
      <w:r w:rsidRPr="00CE2AA6">
        <w:rPr>
          <w:b/>
          <w:color w:val="000000"/>
        </w:rPr>
        <w:tab/>
      </w:r>
      <w:r>
        <w:rPr>
          <w:b/>
          <w:color w:val="000000"/>
        </w:rPr>
        <w:tab/>
      </w:r>
      <w:r w:rsidRPr="00CE2AA6">
        <w:rPr>
          <w:b/>
          <w:color w:val="000000"/>
        </w:rPr>
        <w:t>:</w:t>
      </w:r>
      <w:r w:rsidRPr="00B5360F">
        <w:rPr>
          <w:color w:val="000000"/>
        </w:rPr>
        <w:tab/>
      </w:r>
      <w:r>
        <w:rPr>
          <w:color w:val="000000"/>
        </w:rPr>
        <w:t>Çevrimiçi İletişim Araçlarıyla</w:t>
      </w:r>
    </w:p>
    <w:p w:rsidR="00EF147D" w:rsidRDefault="00EF147D" w:rsidP="00E06995">
      <w:pPr>
        <w:tabs>
          <w:tab w:val="left" w:pos="2268"/>
          <w:tab w:val="left" w:pos="2552"/>
        </w:tabs>
        <w:ind w:left="2550" w:right="-28" w:hanging="2550"/>
        <w:rPr>
          <w:bCs/>
          <w:color w:val="000000"/>
        </w:rPr>
      </w:pPr>
      <w:r w:rsidRPr="00CE2AA6">
        <w:rPr>
          <w:b/>
          <w:color w:val="000000"/>
        </w:rPr>
        <w:t>Toplantı</w:t>
      </w:r>
      <w:r>
        <w:rPr>
          <w:b/>
          <w:color w:val="000000"/>
        </w:rPr>
        <w:t>ya Katılanlar</w:t>
      </w:r>
      <w:r>
        <w:rPr>
          <w:b/>
          <w:color w:val="000000"/>
        </w:rPr>
        <w:tab/>
      </w:r>
      <w:r w:rsidRPr="00CE2AA6">
        <w:rPr>
          <w:b/>
          <w:color w:val="000000"/>
        </w:rPr>
        <w:tab/>
        <w:t>:</w:t>
      </w:r>
      <w:r w:rsidRPr="00B5360F">
        <w:rPr>
          <w:color w:val="000000"/>
        </w:rPr>
        <w:tab/>
      </w:r>
      <w:r w:rsidR="00E06995">
        <w:rPr>
          <w:bCs/>
          <w:color w:val="000000"/>
        </w:rPr>
        <w:t>……………</w:t>
      </w:r>
      <w:r>
        <w:rPr>
          <w:bCs/>
          <w:color w:val="000000"/>
        </w:rPr>
        <w:t xml:space="preserve"> (Okul Müdür Yardımcısı), </w:t>
      </w:r>
      <w:r w:rsidR="00E06995">
        <w:rPr>
          <w:bCs/>
          <w:color w:val="000000"/>
        </w:rPr>
        <w:t>………..</w:t>
      </w:r>
      <w:r>
        <w:rPr>
          <w:bCs/>
          <w:color w:val="000000"/>
        </w:rPr>
        <w:t xml:space="preserve"> (RPD Zümre Başkanı Zümre Başkanı), </w:t>
      </w:r>
      <w:r w:rsidR="00E06995">
        <w:rPr>
          <w:bCs/>
          <w:color w:val="000000"/>
        </w:rPr>
        <w:t>…………</w:t>
      </w:r>
      <w:r>
        <w:rPr>
          <w:bCs/>
          <w:color w:val="000000"/>
        </w:rPr>
        <w:t xml:space="preserve"> (Rehber Öğr. ve Psk Dan.), </w:t>
      </w:r>
      <w:r w:rsidR="00E06995">
        <w:rPr>
          <w:bCs/>
          <w:color w:val="000000"/>
        </w:rPr>
        <w:t>…………</w:t>
      </w:r>
      <w:r>
        <w:rPr>
          <w:bCs/>
          <w:color w:val="000000"/>
        </w:rPr>
        <w:t xml:space="preserve"> (Rehber Öğr. ve Psk Dan.)</w:t>
      </w:r>
    </w:p>
    <w:p w:rsidR="006B6D3F" w:rsidRDefault="006B6D3F" w:rsidP="00E06995">
      <w:pPr>
        <w:tabs>
          <w:tab w:val="left" w:pos="2268"/>
          <w:tab w:val="left" w:pos="2552"/>
        </w:tabs>
        <w:ind w:left="2550" w:right="-28" w:hanging="2550"/>
        <w:rPr>
          <w:bCs/>
          <w:color w:val="000000"/>
        </w:rPr>
      </w:pPr>
      <w:r w:rsidRPr="00CE2AA6">
        <w:rPr>
          <w:b/>
          <w:color w:val="000000"/>
        </w:rPr>
        <w:t>Toplantı</w:t>
      </w:r>
      <w:r>
        <w:rPr>
          <w:b/>
          <w:color w:val="000000"/>
        </w:rPr>
        <w:t xml:space="preserve"> Başkanı: </w:t>
      </w:r>
      <w:r w:rsidR="00E06995">
        <w:rPr>
          <w:bCs/>
          <w:color w:val="000000"/>
        </w:rPr>
        <w:t>…………..</w:t>
      </w:r>
      <w:r>
        <w:rPr>
          <w:bCs/>
          <w:color w:val="000000"/>
        </w:rPr>
        <w:t xml:space="preserve"> (Müdür Yardımcısı) </w:t>
      </w:r>
    </w:p>
    <w:p w:rsidR="006B6D3F" w:rsidRDefault="006B6D3F" w:rsidP="00E06995">
      <w:pPr>
        <w:tabs>
          <w:tab w:val="left" w:pos="2268"/>
          <w:tab w:val="left" w:pos="2552"/>
        </w:tabs>
        <w:ind w:left="2550" w:right="-28" w:hanging="2550"/>
        <w:rPr>
          <w:bCs/>
          <w:color w:val="000000"/>
        </w:rPr>
      </w:pPr>
      <w:r>
        <w:rPr>
          <w:b/>
          <w:color w:val="000000"/>
        </w:rPr>
        <w:t>Zümre Başkanı:</w:t>
      </w:r>
      <w:r>
        <w:rPr>
          <w:bCs/>
          <w:color w:val="000000"/>
        </w:rPr>
        <w:t xml:space="preserve"> </w:t>
      </w:r>
      <w:r w:rsidR="00E06995">
        <w:rPr>
          <w:bCs/>
          <w:color w:val="000000"/>
        </w:rPr>
        <w:t>……………..</w:t>
      </w:r>
    </w:p>
    <w:p w:rsidR="006B6D3F" w:rsidRPr="006B6D3F" w:rsidRDefault="006B6D3F" w:rsidP="00E06995">
      <w:pPr>
        <w:tabs>
          <w:tab w:val="left" w:pos="2268"/>
          <w:tab w:val="left" w:pos="2552"/>
        </w:tabs>
        <w:ind w:left="2550" w:right="-28" w:hanging="2550"/>
        <w:rPr>
          <w:bCs/>
          <w:color w:val="000000"/>
        </w:rPr>
      </w:pPr>
      <w:r>
        <w:rPr>
          <w:b/>
          <w:color w:val="000000"/>
        </w:rPr>
        <w:t>Yazman:</w:t>
      </w:r>
      <w:r>
        <w:rPr>
          <w:bCs/>
          <w:color w:val="000000"/>
        </w:rPr>
        <w:t xml:space="preserve"> </w:t>
      </w:r>
      <w:r w:rsidR="00E06995">
        <w:rPr>
          <w:bCs/>
          <w:color w:val="000000"/>
        </w:rPr>
        <w:t>……………</w:t>
      </w:r>
    </w:p>
    <w:p w:rsidR="00EF147D" w:rsidRPr="00F97DA7" w:rsidRDefault="00EF147D" w:rsidP="006B6D3F">
      <w:pPr>
        <w:tabs>
          <w:tab w:val="left" w:pos="2268"/>
          <w:tab w:val="left" w:pos="2552"/>
        </w:tabs>
        <w:ind w:right="-28" w:hanging="252"/>
      </w:pPr>
      <w:r w:rsidRPr="00B5360F">
        <w:rPr>
          <w:color w:val="000000"/>
        </w:rPr>
        <w:tab/>
      </w:r>
      <w:r w:rsidRPr="00B5360F">
        <w:rPr>
          <w:color w:val="000000"/>
        </w:rPr>
        <w:tab/>
      </w:r>
      <w:r w:rsidRPr="00B5360F">
        <w:tab/>
      </w:r>
      <w:r w:rsidRPr="00B5360F">
        <w:tab/>
      </w:r>
      <w:r w:rsidRPr="00B5360F">
        <w:tab/>
      </w:r>
      <w:r w:rsidRPr="00B5360F">
        <w:tab/>
      </w:r>
      <w:r w:rsidRPr="00B5360F">
        <w:tab/>
      </w:r>
    </w:p>
    <w:p w:rsidR="00EF147D" w:rsidRPr="00F97DA7" w:rsidRDefault="00EF147D" w:rsidP="00EF147D">
      <w:pPr>
        <w:pStyle w:val="Balk2"/>
        <w:spacing w:after="200"/>
        <w:ind w:left="0" w:right="-28" w:firstLine="0"/>
        <w:jc w:val="center"/>
        <w:rPr>
          <w:color w:val="000000"/>
          <w:sz w:val="24"/>
          <w:szCs w:val="24"/>
        </w:rPr>
      </w:pPr>
      <w:r w:rsidRPr="00CE2AA6">
        <w:rPr>
          <w:color w:val="000000"/>
          <w:sz w:val="24"/>
          <w:szCs w:val="24"/>
        </w:rPr>
        <w:t>GÜNDEM MADDELERİ</w:t>
      </w:r>
    </w:p>
    <w:p w:rsidR="00EF147D" w:rsidRDefault="00EF147D" w:rsidP="00EF147D">
      <w:pPr>
        <w:pStyle w:val="ListeParagraf"/>
        <w:numPr>
          <w:ilvl w:val="0"/>
          <w:numId w:val="1"/>
        </w:numPr>
        <w:spacing w:after="0" w:line="360" w:lineRule="auto"/>
        <w:ind w:left="426" w:hanging="426"/>
        <w:jc w:val="both"/>
      </w:pPr>
      <w:r>
        <w:t xml:space="preserve">2019-2020 eğitim yılı 1. döneminde ve 2. dönemin 13 Mart tarihine kadar olan süreçte yapılan rehberlik çalışmalarının değerlendirilmesi </w:t>
      </w:r>
    </w:p>
    <w:p w:rsidR="00EF147D" w:rsidRDefault="00EF147D" w:rsidP="00EF147D">
      <w:pPr>
        <w:pStyle w:val="ListeParagraf"/>
        <w:numPr>
          <w:ilvl w:val="0"/>
          <w:numId w:val="1"/>
        </w:numPr>
        <w:spacing w:after="0" w:line="360" w:lineRule="auto"/>
        <w:ind w:left="426" w:hanging="426"/>
        <w:jc w:val="both"/>
      </w:pPr>
      <w:r>
        <w:t>2019-2020 eğitim-öğretim yılı 2. döneminde COVID-19 salgını süresince alınan tedbirler kapsamında Bakanlık, İlçe/İl Millî Eğitim Müdürlükleri ile okul/kurum tarafından gerçekleştirilen uzaktan eğitim faaliyetlerinin değerlendirilmesi,</w:t>
      </w:r>
    </w:p>
    <w:p w:rsidR="00EF147D" w:rsidRDefault="00EF147D" w:rsidP="00EF147D">
      <w:pPr>
        <w:pStyle w:val="ListeParagraf"/>
        <w:numPr>
          <w:ilvl w:val="0"/>
          <w:numId w:val="1"/>
        </w:numPr>
        <w:spacing w:after="0" w:line="360" w:lineRule="auto"/>
        <w:ind w:left="426" w:hanging="426"/>
        <w:jc w:val="both"/>
      </w:pPr>
      <w:r>
        <w:t>Uzaktan eğitim sürecinde Rehber Öğretmenler tarafından EBA üzerinden yapılan canlı derslerin öğretmen, öğrenci ve veli açısından değerlendirilmesi,</w:t>
      </w:r>
    </w:p>
    <w:p w:rsidR="00EF147D" w:rsidRDefault="00EF147D" w:rsidP="00EF147D">
      <w:pPr>
        <w:pStyle w:val="ListeParagraf"/>
        <w:numPr>
          <w:ilvl w:val="0"/>
          <w:numId w:val="1"/>
        </w:numPr>
        <w:spacing w:after="0" w:line="360" w:lineRule="auto"/>
        <w:ind w:left="426" w:hanging="426"/>
        <w:jc w:val="both"/>
      </w:pPr>
      <w:r w:rsidRPr="00783345">
        <w:t>Uzaktan eğitim sürecinde öğrencilerin EBA TV</w:t>
      </w:r>
      <w:r>
        <w:t>’yi izleme</w:t>
      </w:r>
      <w:r w:rsidRPr="00783345">
        <w:t xml:space="preserve"> </w:t>
      </w:r>
      <w:r>
        <w:t xml:space="preserve">ve sınıf öğretmenlerinin yaptığı canlı derslere katılım </w:t>
      </w:r>
      <w:r w:rsidRPr="00783345">
        <w:t>durumlarının değerlendirilmesi,</w:t>
      </w:r>
    </w:p>
    <w:p w:rsidR="00EF147D" w:rsidRDefault="00EF147D" w:rsidP="00EF147D">
      <w:pPr>
        <w:pStyle w:val="ListeParagraf"/>
        <w:numPr>
          <w:ilvl w:val="0"/>
          <w:numId w:val="1"/>
        </w:numPr>
        <w:spacing w:after="0" w:line="360" w:lineRule="auto"/>
        <w:ind w:left="426" w:hanging="426"/>
        <w:jc w:val="both"/>
      </w:pPr>
      <w:r>
        <w:t xml:space="preserve">Öğrencilerin uzaktan eğitim ve pandemi sürecinden ne düzeyde etkilendiklerinin, ev içinde sosyal ve kültürel olarak nasıl çalışmalar yaptıklarının değerlendirilmesi </w:t>
      </w:r>
      <w:r w:rsidR="006B6D3F">
        <w:t>,</w:t>
      </w:r>
    </w:p>
    <w:p w:rsidR="006B6D3F" w:rsidRPr="00783345" w:rsidRDefault="006B6D3F" w:rsidP="006B6D3F">
      <w:pPr>
        <w:pStyle w:val="ListeParagraf"/>
        <w:numPr>
          <w:ilvl w:val="0"/>
          <w:numId w:val="1"/>
        </w:numPr>
        <w:spacing w:after="0" w:line="360" w:lineRule="auto"/>
        <w:ind w:left="426" w:hanging="426"/>
        <w:jc w:val="both"/>
      </w:pPr>
      <w:r>
        <w:t>2020-2021 eğitim-öğretim yılında öğrencilerin COVID-19 salgını sürecindeki öğrenme kazanımlarına ilişkin eksiklerin giderilmesine yönelik gerçekleştirilecek tamamlayıcı (telafi) eğitim sürecinin kazanım, ders ve diğer derslerle olan ilişkisi açısından değerlendirilerek planlanması,</w:t>
      </w:r>
    </w:p>
    <w:p w:rsidR="00EF147D" w:rsidRDefault="00EF147D" w:rsidP="00EF147D">
      <w:pPr>
        <w:pStyle w:val="ListeParagraf"/>
        <w:numPr>
          <w:ilvl w:val="0"/>
          <w:numId w:val="1"/>
        </w:numPr>
        <w:spacing w:after="0" w:line="360" w:lineRule="auto"/>
        <w:ind w:left="426" w:hanging="426"/>
        <w:jc w:val="both"/>
      </w:pPr>
      <w:r>
        <w:t>2020-2021 eğitim-öğretim yılı için hedeflerin belirlenmesi, teklif ve önerileriler,</w:t>
      </w:r>
    </w:p>
    <w:p w:rsidR="00EF147D" w:rsidRDefault="00EF147D" w:rsidP="00EF147D">
      <w:pPr>
        <w:pStyle w:val="ListeParagraf"/>
        <w:numPr>
          <w:ilvl w:val="0"/>
          <w:numId w:val="1"/>
        </w:numPr>
        <w:spacing w:after="0" w:line="360" w:lineRule="auto"/>
        <w:ind w:left="426" w:hanging="426"/>
        <w:jc w:val="both"/>
      </w:pPr>
      <w:r>
        <w:t>Temenniler ve Kapanış.</w:t>
      </w:r>
    </w:p>
    <w:p w:rsidR="00EF147D" w:rsidRPr="006D4CB3" w:rsidRDefault="00EF147D" w:rsidP="00EF147D">
      <w:pPr>
        <w:tabs>
          <w:tab w:val="left" w:pos="795"/>
          <w:tab w:val="left" w:pos="2280"/>
        </w:tabs>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p>
    <w:p w:rsidR="006B6D3F" w:rsidRPr="006B6D3F" w:rsidRDefault="006B6D3F" w:rsidP="00890FD6">
      <w:pPr>
        <w:spacing w:before="120" w:after="120"/>
        <w:jc w:val="center"/>
        <w:rPr>
          <w:rFonts w:cstheme="minorHAnsi"/>
          <w:b/>
          <w:sz w:val="24"/>
          <w:szCs w:val="24"/>
        </w:rPr>
      </w:pPr>
      <w:bookmarkStart w:id="0" w:name="_GoBack"/>
      <w:r w:rsidRPr="006B6D3F">
        <w:rPr>
          <w:rFonts w:cstheme="minorHAnsi"/>
          <w:b/>
          <w:sz w:val="24"/>
          <w:szCs w:val="24"/>
        </w:rPr>
        <w:t>TOPLANTININ YAPILMASI VE GÜNDEM MADDELERİNİN GÖRÜŞÜLMESİ</w:t>
      </w:r>
    </w:p>
    <w:p w:rsidR="00890FD6" w:rsidRDefault="006B6D3F" w:rsidP="00890FD6">
      <w:pPr>
        <w:pStyle w:val="ListeParagraf"/>
        <w:numPr>
          <w:ilvl w:val="0"/>
          <w:numId w:val="2"/>
        </w:numPr>
        <w:spacing w:before="120" w:after="120" w:line="276" w:lineRule="auto"/>
        <w:ind w:left="0" w:firstLine="66"/>
        <w:jc w:val="both"/>
        <w:rPr>
          <w:rFonts w:cstheme="minorHAnsi"/>
          <w:sz w:val="24"/>
          <w:szCs w:val="24"/>
        </w:rPr>
      </w:pPr>
      <w:r w:rsidRPr="00890FD6">
        <w:rPr>
          <w:rFonts w:cstheme="minorHAnsi"/>
          <w:sz w:val="24"/>
          <w:szCs w:val="24"/>
        </w:rPr>
        <w:t xml:space="preserve">2019-2020 yılı 1. döneminde ve 2. dönem 13 Mart’a kadar olan süreçte, Rehberlik çalışmaları Yıllık Rehberlik Programına uygun olacak şekilde başarılı bir şekilde yürütülmüştür. Bireysel görüşmeler ve grupla (sınıf seminerleri, veli seminerleri gibi) çalışmalar gerçekleştirilmiştir. </w:t>
      </w:r>
    </w:p>
    <w:p w:rsidR="00890FD6" w:rsidRDefault="006B6D3F" w:rsidP="00890FD6">
      <w:pPr>
        <w:pStyle w:val="ListeParagraf"/>
        <w:numPr>
          <w:ilvl w:val="0"/>
          <w:numId w:val="2"/>
        </w:numPr>
        <w:spacing w:before="120" w:after="120" w:line="276" w:lineRule="auto"/>
        <w:ind w:left="0" w:firstLine="66"/>
        <w:jc w:val="both"/>
        <w:rPr>
          <w:rFonts w:cstheme="minorHAnsi"/>
          <w:sz w:val="24"/>
          <w:szCs w:val="24"/>
        </w:rPr>
      </w:pPr>
      <w:r w:rsidRPr="00890FD6">
        <w:rPr>
          <w:rFonts w:cstheme="minorHAnsi"/>
          <w:sz w:val="24"/>
          <w:szCs w:val="24"/>
        </w:rPr>
        <w:t>Uzaktan eğitim sürecinde okulumuzun yöneticilerinin ve öğretmenlerinin katılımı ile WhatsApp ve Telegram grupları oluşturulmuş, faydalı içeriklerin paylaşımı ile düzenli bilgi alışverişi yapılmış, sürekli iletişim kurulmuştur.</w:t>
      </w:r>
    </w:p>
    <w:p w:rsidR="006B6D3F" w:rsidRPr="00890FD6" w:rsidRDefault="006B6D3F" w:rsidP="00890FD6">
      <w:pPr>
        <w:spacing w:before="120" w:after="120"/>
        <w:jc w:val="both"/>
        <w:rPr>
          <w:rFonts w:cstheme="minorHAnsi"/>
          <w:sz w:val="24"/>
          <w:szCs w:val="24"/>
        </w:rPr>
      </w:pPr>
      <w:r w:rsidRPr="00890FD6">
        <w:rPr>
          <w:rFonts w:cstheme="minorHAnsi"/>
          <w:sz w:val="24"/>
          <w:szCs w:val="24"/>
        </w:rPr>
        <w:t>Uzaktan eğitim sürecinde sınıf/şube rehber öğretmenlerimiz tarafından sınıflar bazında WhatsApp grupları oluşturulmuş, öğretmenlerimiz ile velilerimiz arasında bir iletişim ağı kurulmuştur.</w:t>
      </w:r>
    </w:p>
    <w:p w:rsidR="006B6D3F" w:rsidRPr="006B6D3F" w:rsidRDefault="006B6D3F" w:rsidP="00890FD6">
      <w:pPr>
        <w:spacing w:before="120" w:after="120"/>
        <w:jc w:val="both"/>
        <w:rPr>
          <w:rFonts w:cstheme="minorHAnsi"/>
          <w:sz w:val="24"/>
          <w:szCs w:val="24"/>
        </w:rPr>
      </w:pPr>
      <w:r w:rsidRPr="006B6D3F">
        <w:rPr>
          <w:rFonts w:cstheme="minorHAnsi"/>
          <w:sz w:val="24"/>
          <w:szCs w:val="24"/>
        </w:rPr>
        <w:t xml:space="preserve">Uzaktan eğitim sürecinde öğretmen, </w:t>
      </w:r>
      <w:r w:rsidRPr="006B6D3F">
        <w:rPr>
          <w:rFonts w:eastAsia="Times New Roman" w:cstheme="minorHAnsi"/>
          <w:sz w:val="24"/>
          <w:szCs w:val="24"/>
        </w:rPr>
        <w:t>öğrenci ve velilerin ne yapması gerektiği ile ilgili haberler ve duyurular</w:t>
      </w:r>
      <w:r>
        <w:rPr>
          <w:rFonts w:eastAsia="Times New Roman" w:cstheme="minorHAnsi"/>
          <w:sz w:val="24"/>
          <w:szCs w:val="24"/>
        </w:rPr>
        <w:t xml:space="preserve">, okul whatsap grubu </w:t>
      </w:r>
      <w:r w:rsidRPr="006B6D3F">
        <w:rPr>
          <w:rFonts w:eastAsia="Times New Roman" w:cstheme="minorHAnsi"/>
          <w:sz w:val="24"/>
          <w:szCs w:val="24"/>
        </w:rPr>
        <w:t>üzerinden</w:t>
      </w:r>
      <w:r>
        <w:rPr>
          <w:rFonts w:eastAsia="Times New Roman" w:cstheme="minorHAnsi"/>
          <w:sz w:val="24"/>
          <w:szCs w:val="24"/>
        </w:rPr>
        <w:t>, EBA’dan</w:t>
      </w:r>
      <w:r w:rsidRPr="006B6D3F">
        <w:rPr>
          <w:rFonts w:eastAsia="Times New Roman" w:cstheme="minorHAnsi"/>
          <w:sz w:val="24"/>
          <w:szCs w:val="24"/>
        </w:rPr>
        <w:t xml:space="preserve"> </w:t>
      </w:r>
      <w:r>
        <w:rPr>
          <w:rFonts w:eastAsia="Times New Roman" w:cstheme="minorHAnsi"/>
          <w:sz w:val="24"/>
          <w:szCs w:val="24"/>
        </w:rPr>
        <w:t xml:space="preserve">ve öğretmenler tarafından </w:t>
      </w:r>
      <w:r w:rsidRPr="006B6D3F">
        <w:rPr>
          <w:rFonts w:eastAsia="Times New Roman" w:cstheme="minorHAnsi"/>
          <w:sz w:val="24"/>
          <w:szCs w:val="24"/>
        </w:rPr>
        <w:t>düzenli olarak</w:t>
      </w:r>
      <w:r>
        <w:rPr>
          <w:rFonts w:eastAsia="Times New Roman" w:cstheme="minorHAnsi"/>
          <w:sz w:val="24"/>
          <w:szCs w:val="24"/>
        </w:rPr>
        <w:t xml:space="preserve"> paylaşılmıştır. </w:t>
      </w:r>
    </w:p>
    <w:p w:rsidR="006B6D3F" w:rsidRPr="006B6D3F" w:rsidRDefault="006B6D3F" w:rsidP="00890FD6">
      <w:pPr>
        <w:spacing w:before="120" w:after="120"/>
        <w:jc w:val="both"/>
        <w:rPr>
          <w:rFonts w:cstheme="minorHAnsi"/>
          <w:sz w:val="24"/>
          <w:szCs w:val="24"/>
        </w:rPr>
      </w:pPr>
      <w:r w:rsidRPr="006B6D3F">
        <w:rPr>
          <w:rFonts w:cstheme="minorHAnsi"/>
          <w:sz w:val="24"/>
          <w:szCs w:val="24"/>
        </w:rPr>
        <w:t xml:space="preserve">Öğretmenlerimiz öğrencilerine TRT kanallarında </w:t>
      </w:r>
      <w:r>
        <w:rPr>
          <w:rFonts w:cstheme="minorHAnsi"/>
          <w:sz w:val="24"/>
          <w:szCs w:val="24"/>
        </w:rPr>
        <w:t xml:space="preserve">yapılan dersleri takip etmelerini önermiş </w:t>
      </w:r>
      <w:r w:rsidRPr="006B6D3F">
        <w:rPr>
          <w:rFonts w:cstheme="minorHAnsi"/>
          <w:sz w:val="24"/>
          <w:szCs w:val="24"/>
        </w:rPr>
        <w:t xml:space="preserve">ve </w:t>
      </w:r>
      <w:r>
        <w:rPr>
          <w:rFonts w:cstheme="minorHAnsi"/>
          <w:sz w:val="24"/>
          <w:szCs w:val="24"/>
        </w:rPr>
        <w:t xml:space="preserve">kendileri EBA üzerinden canlı dersler yapmıştır. </w:t>
      </w:r>
    </w:p>
    <w:p w:rsidR="00890FD6" w:rsidRDefault="006B6D3F" w:rsidP="00890FD6">
      <w:pPr>
        <w:spacing w:before="120" w:after="120"/>
        <w:jc w:val="both"/>
        <w:rPr>
          <w:rFonts w:cstheme="minorHAnsi"/>
          <w:sz w:val="24"/>
          <w:szCs w:val="24"/>
        </w:rPr>
      </w:pPr>
      <w:r w:rsidRPr="006B6D3F">
        <w:rPr>
          <w:rFonts w:cstheme="minorHAnsi"/>
          <w:sz w:val="24"/>
          <w:szCs w:val="24"/>
        </w:rPr>
        <w:t>Bakanlığımız ve İl/İlçe Milli Eğitim Müdürlükleri tarafından gönderilen uzaktan eğitim süreci ile ilgili bilgiler</w:t>
      </w:r>
      <w:r>
        <w:rPr>
          <w:rFonts w:cstheme="minorHAnsi"/>
          <w:sz w:val="24"/>
          <w:szCs w:val="24"/>
        </w:rPr>
        <w:t xml:space="preserve">, okul idaremiz tarafından öğretmenlerimizle </w:t>
      </w:r>
      <w:r w:rsidRPr="006B6D3F">
        <w:rPr>
          <w:rFonts w:cstheme="minorHAnsi"/>
          <w:sz w:val="24"/>
          <w:szCs w:val="24"/>
        </w:rPr>
        <w:t>paylaşılmıştır.</w:t>
      </w:r>
    </w:p>
    <w:p w:rsidR="006B6D3F" w:rsidRPr="00890FD6" w:rsidRDefault="006B6D3F" w:rsidP="00890FD6">
      <w:pPr>
        <w:pStyle w:val="ListeParagraf"/>
        <w:numPr>
          <w:ilvl w:val="0"/>
          <w:numId w:val="2"/>
        </w:numPr>
        <w:spacing w:before="120" w:after="120" w:line="276" w:lineRule="auto"/>
        <w:ind w:left="0" w:firstLine="0"/>
        <w:jc w:val="both"/>
        <w:rPr>
          <w:rFonts w:cstheme="minorHAnsi"/>
          <w:sz w:val="24"/>
          <w:szCs w:val="24"/>
        </w:rPr>
      </w:pPr>
      <w:r w:rsidRPr="00890FD6">
        <w:rPr>
          <w:rFonts w:cstheme="minorHAnsi"/>
          <w:sz w:val="24"/>
          <w:szCs w:val="24"/>
        </w:rPr>
        <w:t xml:space="preserve">Öğretmenlerimize EBA kullanım simülasyonları ile EBA platformuna giriş yapma, </w:t>
      </w:r>
      <w:r w:rsidR="00890FD6" w:rsidRPr="00890FD6">
        <w:rPr>
          <w:rFonts w:cstheme="minorHAnsi"/>
          <w:sz w:val="24"/>
          <w:szCs w:val="24"/>
        </w:rPr>
        <w:t xml:space="preserve">dosya yükleme, bireysel veya gruba yönelik mesaj gönderme, </w:t>
      </w:r>
      <w:r w:rsidRPr="00890FD6">
        <w:rPr>
          <w:rFonts w:cstheme="minorHAnsi"/>
          <w:sz w:val="24"/>
          <w:szCs w:val="24"/>
        </w:rPr>
        <w:t>şube ekleme, grup oluşturma, içerik ekleme, ders akışı oluşturma, ileti paylaşma, sayfam ve ders alanını kullanma vb. konularda bilgilendirme çalışmaları yapıldı.</w:t>
      </w:r>
    </w:p>
    <w:p w:rsidR="006B6D3F" w:rsidRPr="006B6D3F" w:rsidRDefault="006B6D3F" w:rsidP="00890FD6">
      <w:pPr>
        <w:spacing w:before="120" w:after="120"/>
        <w:jc w:val="both"/>
        <w:rPr>
          <w:rFonts w:cstheme="minorHAnsi"/>
          <w:sz w:val="24"/>
          <w:szCs w:val="24"/>
        </w:rPr>
      </w:pPr>
      <w:r w:rsidRPr="006B6D3F">
        <w:rPr>
          <w:rFonts w:cstheme="minorHAnsi"/>
          <w:sz w:val="24"/>
          <w:szCs w:val="24"/>
        </w:rPr>
        <w:t>Öğrenci ve velilerimize EBA kullanım simülasyonları ile EBA platformuna giriş yapma, sayfam ve dersler alanını kullanma, ileti paylaşma vb. konularda bilgilendirme çalışmaları yapıldı.</w:t>
      </w:r>
    </w:p>
    <w:p w:rsidR="006B6D3F" w:rsidRPr="006B6D3F" w:rsidRDefault="006B6D3F" w:rsidP="00890FD6">
      <w:pPr>
        <w:spacing w:before="120" w:after="120"/>
        <w:jc w:val="both"/>
        <w:rPr>
          <w:rFonts w:cstheme="minorHAnsi"/>
          <w:sz w:val="24"/>
          <w:szCs w:val="24"/>
        </w:rPr>
      </w:pPr>
      <w:r w:rsidRPr="006B6D3F">
        <w:rPr>
          <w:rFonts w:cstheme="minorHAnsi"/>
          <w:sz w:val="24"/>
          <w:szCs w:val="24"/>
        </w:rPr>
        <w:t>Öğretmenlerimiz tarafından EBA TV'de işlenen konuların tekrarı ve pekiştirilmesi amacıyla “Eğitim Bilişim Ağı (EBA)” üzerinden öğrencilere çalışmalar, ödevler, sorular gönderilmiştir.</w:t>
      </w:r>
    </w:p>
    <w:p w:rsidR="006B6D3F" w:rsidRPr="006B6D3F" w:rsidRDefault="006B6D3F" w:rsidP="00890FD6">
      <w:pPr>
        <w:pStyle w:val="ListeParagraf"/>
        <w:numPr>
          <w:ilvl w:val="0"/>
          <w:numId w:val="2"/>
        </w:numPr>
        <w:spacing w:before="120" w:after="120" w:line="276" w:lineRule="auto"/>
        <w:ind w:left="0" w:firstLine="0"/>
        <w:jc w:val="both"/>
        <w:rPr>
          <w:rFonts w:cstheme="minorHAnsi"/>
          <w:sz w:val="24"/>
          <w:szCs w:val="24"/>
        </w:rPr>
      </w:pPr>
      <w:r w:rsidRPr="006B6D3F">
        <w:rPr>
          <w:rFonts w:cstheme="minorHAnsi"/>
          <w:sz w:val="24"/>
          <w:szCs w:val="24"/>
        </w:rPr>
        <w:t>Öğretmenlerimiz ve velilerimiz tarafından sistem tarafından yapılan analizler sonucu oluşan raporlarla çocuğun gelişimi ve konulardaki performansını takip edilmiştir.</w:t>
      </w:r>
    </w:p>
    <w:p w:rsidR="006B6D3F" w:rsidRPr="006B6D3F" w:rsidRDefault="006B6D3F" w:rsidP="00890FD6">
      <w:pPr>
        <w:spacing w:before="120" w:after="120"/>
        <w:jc w:val="both"/>
        <w:rPr>
          <w:rFonts w:cstheme="minorHAnsi"/>
          <w:sz w:val="24"/>
          <w:szCs w:val="24"/>
        </w:rPr>
      </w:pPr>
      <w:r w:rsidRPr="006B6D3F">
        <w:rPr>
          <w:rFonts w:cstheme="minorHAnsi"/>
          <w:sz w:val="24"/>
          <w:szCs w:val="24"/>
        </w:rPr>
        <w:t>İnternet üzerinden yapılacak EBA kullanımları için hazırlanan programlar öğretmenlerimiz ve velilerimiz ile paylaşılmıştır.</w:t>
      </w:r>
    </w:p>
    <w:p w:rsidR="006B6D3F" w:rsidRPr="006B6D3F" w:rsidRDefault="006B6D3F" w:rsidP="00890FD6">
      <w:pPr>
        <w:spacing w:before="120" w:after="120"/>
        <w:jc w:val="both"/>
        <w:rPr>
          <w:rFonts w:cstheme="minorHAnsi"/>
          <w:sz w:val="24"/>
          <w:szCs w:val="24"/>
        </w:rPr>
      </w:pPr>
      <w:r w:rsidRPr="006B6D3F">
        <w:rPr>
          <w:rFonts w:cstheme="minorHAnsi"/>
          <w:sz w:val="24"/>
          <w:szCs w:val="24"/>
        </w:rPr>
        <w:t>MEB ve TRT iş birliği ile hazır hale getirilen EBA TV frekans/kanal bilgileri ile ders programları öğretmenlerimiz, velilerimiz ve öğrencilerimiz ile düzenli olarak paylaşılmıştır.</w:t>
      </w:r>
    </w:p>
    <w:p w:rsidR="006B6D3F" w:rsidRPr="006B6D3F" w:rsidRDefault="006B6D3F" w:rsidP="00890FD6">
      <w:pPr>
        <w:spacing w:before="120" w:after="120"/>
        <w:jc w:val="both"/>
        <w:rPr>
          <w:rFonts w:cstheme="minorHAnsi"/>
          <w:sz w:val="24"/>
          <w:szCs w:val="24"/>
        </w:rPr>
      </w:pPr>
      <w:r w:rsidRPr="006B6D3F">
        <w:rPr>
          <w:rFonts w:cstheme="minorHAnsi"/>
          <w:sz w:val="24"/>
          <w:szCs w:val="24"/>
        </w:rPr>
        <w:t xml:space="preserve">Öğretmenlerimiz, velilerimiz ve öğrencilerimiz ile "Türkiye´nin Operatörlerinden Türkiye´nin Eğitim İçeriklerine Erişim Desteği İş Birliği Protokolü" kapsamında EBA </w:t>
      </w:r>
      <w:r w:rsidRPr="006B6D3F">
        <w:rPr>
          <w:rFonts w:cstheme="minorHAnsi"/>
          <w:sz w:val="24"/>
          <w:szCs w:val="24"/>
        </w:rPr>
        <w:lastRenderedPageBreak/>
        <w:t>içeriklerine ücretsiz erişim sağlayabileceklere dair bilgiler ile kampanyadan yararlanabilmek için yapılması gerekenler paylaşılmıştır.</w:t>
      </w:r>
    </w:p>
    <w:p w:rsidR="006B6D3F" w:rsidRPr="006B6D3F" w:rsidRDefault="006B6D3F" w:rsidP="00890FD6">
      <w:pPr>
        <w:pStyle w:val="ListeParagraf"/>
        <w:numPr>
          <w:ilvl w:val="0"/>
          <w:numId w:val="2"/>
        </w:numPr>
        <w:spacing w:before="120" w:after="120" w:line="276" w:lineRule="auto"/>
        <w:ind w:left="0" w:firstLine="0"/>
        <w:jc w:val="both"/>
        <w:rPr>
          <w:rFonts w:cstheme="minorHAnsi"/>
          <w:sz w:val="24"/>
          <w:szCs w:val="24"/>
        </w:rPr>
      </w:pPr>
      <w:r w:rsidRPr="006B6D3F">
        <w:rPr>
          <w:rFonts w:cstheme="minorHAnsi"/>
          <w:sz w:val="24"/>
          <w:szCs w:val="24"/>
        </w:rPr>
        <w:t xml:space="preserve">Sınıf/Şube Rehber öğretmenlerimiz </w:t>
      </w:r>
      <w:r>
        <w:rPr>
          <w:rFonts w:cstheme="minorHAnsi"/>
          <w:sz w:val="24"/>
          <w:szCs w:val="24"/>
        </w:rPr>
        <w:t>ve canlı dersler aracılığıyla Okul Rehber Öğretmenlerimiz, öğrencilerl</w:t>
      </w:r>
      <w:r w:rsidRPr="006B6D3F">
        <w:rPr>
          <w:rFonts w:cstheme="minorHAnsi"/>
          <w:sz w:val="24"/>
          <w:szCs w:val="24"/>
        </w:rPr>
        <w:t xml:space="preserve">e her daim iletişim içerisinde olarak kişisel, eğitsel ve mesleki rehberlik çalışmaları </w:t>
      </w:r>
      <w:r>
        <w:rPr>
          <w:rFonts w:cstheme="minorHAnsi"/>
          <w:sz w:val="24"/>
          <w:szCs w:val="24"/>
        </w:rPr>
        <w:t>yap</w:t>
      </w:r>
      <w:r w:rsidRPr="006B6D3F">
        <w:rPr>
          <w:rFonts w:cstheme="minorHAnsi"/>
          <w:sz w:val="24"/>
          <w:szCs w:val="24"/>
        </w:rPr>
        <w:t>mıştır.</w:t>
      </w:r>
    </w:p>
    <w:p w:rsidR="006B6D3F" w:rsidRPr="006B6D3F" w:rsidRDefault="006B6D3F" w:rsidP="00890FD6">
      <w:pPr>
        <w:spacing w:before="120" w:after="120"/>
        <w:jc w:val="both"/>
        <w:rPr>
          <w:rFonts w:cstheme="minorHAnsi"/>
          <w:sz w:val="24"/>
          <w:szCs w:val="24"/>
        </w:rPr>
      </w:pPr>
      <w:r w:rsidRPr="006B6D3F">
        <w:rPr>
          <w:rFonts w:cstheme="minorHAnsi"/>
          <w:sz w:val="24"/>
          <w:szCs w:val="24"/>
        </w:rPr>
        <w:t>Günü verimli kılmak için her gün evde öğrencimizin ne yaptığı, ne yapması gerektiği konusunda öğrencilerimiz takip edilmiştir.</w:t>
      </w:r>
    </w:p>
    <w:p w:rsidR="006B6D3F" w:rsidRDefault="006B6D3F" w:rsidP="00890FD6">
      <w:pPr>
        <w:spacing w:before="120" w:after="120"/>
        <w:jc w:val="both"/>
        <w:rPr>
          <w:rFonts w:cstheme="minorHAnsi"/>
          <w:sz w:val="24"/>
          <w:szCs w:val="24"/>
        </w:rPr>
      </w:pPr>
      <w:r w:rsidRPr="006B6D3F">
        <w:rPr>
          <w:rFonts w:cstheme="minorHAnsi"/>
          <w:sz w:val="24"/>
          <w:szCs w:val="24"/>
        </w:rPr>
        <w:t>Çocukların eksik olduğu konularla ilgili bilgilendirme notları internet ve sosyal medya aracılığıyla ilgililere ulaştırılmıştır.</w:t>
      </w:r>
    </w:p>
    <w:p w:rsidR="006B6D3F" w:rsidRDefault="006B6D3F" w:rsidP="00890FD6">
      <w:pPr>
        <w:spacing w:before="120" w:after="120"/>
        <w:jc w:val="both"/>
        <w:rPr>
          <w:rFonts w:cstheme="minorHAnsi"/>
          <w:sz w:val="24"/>
          <w:szCs w:val="24"/>
        </w:rPr>
      </w:pPr>
      <w:r>
        <w:rPr>
          <w:rFonts w:cstheme="minorHAnsi"/>
          <w:sz w:val="24"/>
          <w:szCs w:val="24"/>
        </w:rPr>
        <w:t xml:space="preserve">Öğrencilerin evde dikkat geliştirme materyalleri, akıl ve zeka oyunları, iş eğitimi ve kas-motor becerileri geliştirme çalışmaları, resim-müzik-beden etkinlikleri yapmaları için gerekli öneriler ve bilgilendirmeler yapılmıştır. </w:t>
      </w:r>
    </w:p>
    <w:p w:rsidR="006B6D3F" w:rsidRDefault="006B6D3F" w:rsidP="00890FD6">
      <w:pPr>
        <w:pStyle w:val="ListeParagraf"/>
        <w:numPr>
          <w:ilvl w:val="0"/>
          <w:numId w:val="2"/>
        </w:numPr>
        <w:spacing w:before="120" w:after="120" w:line="276" w:lineRule="auto"/>
        <w:ind w:left="0" w:firstLine="0"/>
        <w:jc w:val="both"/>
        <w:rPr>
          <w:rFonts w:cstheme="minorHAnsi"/>
          <w:sz w:val="24"/>
          <w:szCs w:val="24"/>
        </w:rPr>
      </w:pPr>
      <w:r>
        <w:rPr>
          <w:rFonts w:cstheme="minorHAnsi"/>
          <w:sz w:val="24"/>
          <w:szCs w:val="24"/>
        </w:rPr>
        <w:t xml:space="preserve">Telafi eğitiminin Ağustos ayının sonunda başlayacağı ve detaylar netleştikçe öğrencilerle paylaşılacağı belirtilmiş, öğrencilerin yaz dönemini akademik ve sosyal yönden verimli geçirmeleri için öneriler aktarılmıştır. Ayrıca MEB’in “Arkadaş” isimli tatil kitabının yaz döneminde öğrencilere teslim edileceği belirtilmiştir. </w:t>
      </w:r>
    </w:p>
    <w:p w:rsidR="006B6D3F" w:rsidRDefault="006B6D3F" w:rsidP="00890FD6">
      <w:pPr>
        <w:pStyle w:val="ListeParagraf"/>
        <w:numPr>
          <w:ilvl w:val="0"/>
          <w:numId w:val="2"/>
        </w:numPr>
        <w:spacing w:before="120" w:after="120" w:line="276" w:lineRule="auto"/>
        <w:ind w:left="0" w:firstLine="0"/>
        <w:jc w:val="both"/>
        <w:rPr>
          <w:rFonts w:cstheme="minorHAnsi"/>
          <w:sz w:val="24"/>
          <w:szCs w:val="24"/>
        </w:rPr>
      </w:pPr>
      <w:r>
        <w:rPr>
          <w:rFonts w:cstheme="minorHAnsi"/>
          <w:sz w:val="24"/>
          <w:szCs w:val="24"/>
        </w:rPr>
        <w:t xml:space="preserve">2020-2021 yılı için, Eylül ayına alınan RİBA uygulamalarının yapılması, sınıf risk haritaları ve e okul raporlarının birleştirilerek okula özgü yerel hedefin belirlenmesi, o doğrultuda Yıllık Rehberlik Programının hazırlanması ve uygulanması planlandı. </w:t>
      </w:r>
    </w:p>
    <w:p w:rsidR="006B6D3F" w:rsidRDefault="006B6D3F" w:rsidP="00890FD6">
      <w:pPr>
        <w:pStyle w:val="ListeParagraf"/>
        <w:numPr>
          <w:ilvl w:val="0"/>
          <w:numId w:val="2"/>
        </w:numPr>
        <w:spacing w:before="120" w:after="120" w:line="276" w:lineRule="auto"/>
        <w:ind w:left="0" w:firstLine="0"/>
        <w:jc w:val="both"/>
        <w:rPr>
          <w:rFonts w:cstheme="minorHAnsi"/>
          <w:sz w:val="24"/>
          <w:szCs w:val="24"/>
        </w:rPr>
      </w:pPr>
      <w:r w:rsidRPr="006B6D3F">
        <w:rPr>
          <w:rFonts w:cstheme="minorHAnsi"/>
          <w:sz w:val="24"/>
          <w:szCs w:val="24"/>
        </w:rPr>
        <w:t xml:space="preserve">Toplantı başkanı Nihan BİLVAR, iyi dileklerle toplantının kapanışını gerçekleştirdi. </w:t>
      </w:r>
      <w:bookmarkEnd w:id="0"/>
    </w:p>
    <w:p w:rsidR="002234FC" w:rsidRDefault="002234FC" w:rsidP="002234FC">
      <w:pPr>
        <w:spacing w:before="120" w:after="120"/>
        <w:jc w:val="both"/>
        <w:rPr>
          <w:rFonts w:cstheme="minorHAnsi"/>
          <w:sz w:val="24"/>
          <w:szCs w:val="24"/>
        </w:rPr>
      </w:pPr>
    </w:p>
    <w:p w:rsidR="002234FC" w:rsidRDefault="00E06995" w:rsidP="00E06995">
      <w:pPr>
        <w:spacing w:before="120" w:after="120"/>
        <w:jc w:val="both"/>
        <w:rPr>
          <w:rFonts w:cstheme="minorHAnsi"/>
          <w:sz w:val="24"/>
          <w:szCs w:val="24"/>
        </w:rPr>
      </w:pPr>
      <w:r>
        <w:rPr>
          <w:rFonts w:cstheme="minorHAnsi"/>
          <w:sz w:val="24"/>
          <w:szCs w:val="24"/>
        </w:rPr>
        <w:t>……………………….</w:t>
      </w:r>
      <w:r w:rsidR="002234FC">
        <w:rPr>
          <w:rFonts w:cstheme="minorHAnsi"/>
          <w:sz w:val="24"/>
          <w:szCs w:val="24"/>
        </w:rPr>
        <w:tab/>
        <w:t xml:space="preserve">    </w:t>
      </w:r>
      <w:r>
        <w:rPr>
          <w:rFonts w:cstheme="minorHAnsi"/>
          <w:sz w:val="24"/>
          <w:szCs w:val="24"/>
        </w:rPr>
        <w:t>……………………….</w:t>
      </w:r>
      <w:r w:rsidR="002234FC">
        <w:rPr>
          <w:rFonts w:cstheme="minorHAnsi"/>
          <w:sz w:val="24"/>
          <w:szCs w:val="24"/>
        </w:rPr>
        <w:tab/>
        <w:t xml:space="preserve">       </w:t>
      </w:r>
      <w:r>
        <w:rPr>
          <w:rFonts w:cstheme="minorHAnsi"/>
          <w:sz w:val="24"/>
          <w:szCs w:val="24"/>
        </w:rPr>
        <w:t>……………………….</w:t>
      </w:r>
      <w:r w:rsidR="002234FC">
        <w:rPr>
          <w:rFonts w:cstheme="minorHAnsi"/>
          <w:sz w:val="24"/>
          <w:szCs w:val="24"/>
        </w:rPr>
        <w:tab/>
        <w:t xml:space="preserve">           </w:t>
      </w:r>
      <w:r>
        <w:rPr>
          <w:rFonts w:cstheme="minorHAnsi"/>
          <w:sz w:val="24"/>
          <w:szCs w:val="24"/>
        </w:rPr>
        <w:t>……………………</w:t>
      </w:r>
    </w:p>
    <w:p w:rsidR="002234FC" w:rsidRDefault="002234FC" w:rsidP="002234FC">
      <w:pPr>
        <w:spacing w:before="120" w:after="120"/>
        <w:jc w:val="both"/>
        <w:rPr>
          <w:rFonts w:cstheme="minorHAnsi"/>
          <w:sz w:val="24"/>
          <w:szCs w:val="24"/>
        </w:rPr>
      </w:pPr>
      <w:r>
        <w:rPr>
          <w:rFonts w:cstheme="minorHAnsi"/>
          <w:sz w:val="24"/>
          <w:szCs w:val="24"/>
        </w:rPr>
        <w:t>R. Ö. ve Psk. Dan.</w:t>
      </w:r>
      <w:r>
        <w:rPr>
          <w:rFonts w:cstheme="minorHAnsi"/>
          <w:sz w:val="24"/>
          <w:szCs w:val="24"/>
        </w:rPr>
        <w:tab/>
        <w:t xml:space="preserve">    R. Ö. ve Psk. Dan.</w:t>
      </w:r>
      <w:r>
        <w:rPr>
          <w:rFonts w:cstheme="minorHAnsi"/>
          <w:sz w:val="24"/>
          <w:szCs w:val="24"/>
        </w:rPr>
        <w:tab/>
        <w:t xml:space="preserve">     R. Ö. ve Psk. Dan.</w:t>
      </w:r>
      <w:r>
        <w:rPr>
          <w:rFonts w:cstheme="minorHAnsi"/>
          <w:sz w:val="24"/>
          <w:szCs w:val="24"/>
        </w:rPr>
        <w:tab/>
        <w:t xml:space="preserve">             Müdür Yard.</w:t>
      </w:r>
    </w:p>
    <w:p w:rsidR="002234FC" w:rsidRDefault="002234FC" w:rsidP="002234FC">
      <w:pPr>
        <w:spacing w:before="120" w:after="120"/>
        <w:jc w:val="both"/>
        <w:rPr>
          <w:rFonts w:cstheme="minorHAnsi"/>
          <w:sz w:val="24"/>
          <w:szCs w:val="24"/>
        </w:rPr>
      </w:pPr>
    </w:p>
    <w:p w:rsidR="002234FC" w:rsidRDefault="002234FC" w:rsidP="002234FC">
      <w:pPr>
        <w:spacing w:before="120" w:after="120"/>
        <w:jc w:val="both"/>
        <w:rPr>
          <w:rFonts w:cstheme="minorHAnsi"/>
          <w:sz w:val="24"/>
          <w:szCs w:val="24"/>
        </w:rPr>
      </w:pPr>
    </w:p>
    <w:p w:rsidR="002234FC" w:rsidRDefault="002234FC" w:rsidP="002234FC">
      <w:pPr>
        <w:spacing w:before="120" w:after="120"/>
        <w:jc w:val="both"/>
        <w:rPr>
          <w:rFonts w:cstheme="minorHAnsi"/>
          <w:sz w:val="24"/>
          <w:szCs w:val="24"/>
        </w:rPr>
      </w:pPr>
    </w:p>
    <w:p w:rsidR="002234FC" w:rsidRDefault="002234FC" w:rsidP="002234FC">
      <w:pPr>
        <w:spacing w:before="120" w:after="120"/>
        <w:jc w:val="center"/>
        <w:rPr>
          <w:rFonts w:cstheme="minorHAnsi"/>
          <w:sz w:val="24"/>
          <w:szCs w:val="24"/>
        </w:rPr>
      </w:pPr>
    </w:p>
    <w:p w:rsidR="002234FC" w:rsidRDefault="002234FC" w:rsidP="002234FC">
      <w:pPr>
        <w:spacing w:before="120" w:after="120"/>
        <w:jc w:val="center"/>
        <w:rPr>
          <w:rFonts w:cstheme="minorHAnsi"/>
          <w:sz w:val="24"/>
          <w:szCs w:val="24"/>
        </w:rPr>
      </w:pPr>
      <w:r>
        <w:rPr>
          <w:rFonts w:cstheme="minorHAnsi"/>
          <w:sz w:val="24"/>
          <w:szCs w:val="24"/>
        </w:rPr>
        <w:t>UYGUNDUR</w:t>
      </w:r>
    </w:p>
    <w:p w:rsidR="002234FC" w:rsidRDefault="002234FC" w:rsidP="002234FC">
      <w:pPr>
        <w:spacing w:before="120" w:after="120"/>
        <w:jc w:val="center"/>
        <w:rPr>
          <w:rFonts w:cstheme="minorHAnsi"/>
          <w:sz w:val="24"/>
          <w:szCs w:val="24"/>
        </w:rPr>
      </w:pPr>
      <w:r>
        <w:rPr>
          <w:rFonts w:cstheme="minorHAnsi"/>
          <w:sz w:val="24"/>
          <w:szCs w:val="24"/>
        </w:rPr>
        <w:t>…/…./2020</w:t>
      </w:r>
    </w:p>
    <w:p w:rsidR="002234FC" w:rsidRDefault="002234FC" w:rsidP="002234FC">
      <w:pPr>
        <w:spacing w:before="120" w:after="120"/>
        <w:jc w:val="center"/>
        <w:rPr>
          <w:rFonts w:cstheme="minorHAnsi"/>
          <w:sz w:val="24"/>
          <w:szCs w:val="24"/>
        </w:rPr>
      </w:pPr>
    </w:p>
    <w:p w:rsidR="00E06995" w:rsidRDefault="00E06995" w:rsidP="002234FC">
      <w:pPr>
        <w:spacing w:before="120" w:after="120"/>
        <w:jc w:val="center"/>
        <w:rPr>
          <w:rFonts w:cstheme="minorHAnsi"/>
          <w:sz w:val="24"/>
          <w:szCs w:val="24"/>
        </w:rPr>
      </w:pPr>
      <w:r>
        <w:rPr>
          <w:rFonts w:cstheme="minorHAnsi"/>
          <w:sz w:val="24"/>
          <w:szCs w:val="24"/>
        </w:rPr>
        <w:t>……………………….</w:t>
      </w:r>
    </w:p>
    <w:p w:rsidR="002234FC" w:rsidRPr="002234FC" w:rsidRDefault="002234FC" w:rsidP="002234FC">
      <w:pPr>
        <w:spacing w:before="120" w:after="120"/>
        <w:jc w:val="center"/>
        <w:rPr>
          <w:rFonts w:cstheme="minorHAnsi"/>
          <w:sz w:val="24"/>
          <w:szCs w:val="24"/>
        </w:rPr>
      </w:pPr>
      <w:r>
        <w:rPr>
          <w:rFonts w:cstheme="minorHAnsi"/>
          <w:sz w:val="24"/>
          <w:szCs w:val="24"/>
        </w:rPr>
        <w:t>Okul Müdürü</w:t>
      </w:r>
    </w:p>
    <w:p w:rsidR="002234FC" w:rsidRPr="002234FC" w:rsidRDefault="002234FC" w:rsidP="002234FC">
      <w:pPr>
        <w:spacing w:before="120" w:after="120"/>
        <w:jc w:val="both"/>
        <w:rPr>
          <w:rFonts w:cstheme="minorHAnsi"/>
          <w:sz w:val="24"/>
          <w:szCs w:val="24"/>
        </w:rPr>
      </w:pPr>
    </w:p>
    <w:p w:rsidR="002234FC" w:rsidRPr="002234FC" w:rsidRDefault="002234FC" w:rsidP="002234FC">
      <w:pPr>
        <w:spacing w:before="120" w:after="120"/>
        <w:jc w:val="both"/>
        <w:rPr>
          <w:rFonts w:cstheme="minorHAnsi"/>
          <w:sz w:val="24"/>
          <w:szCs w:val="24"/>
        </w:rPr>
      </w:pPr>
    </w:p>
    <w:sectPr w:rsidR="002234FC" w:rsidRPr="002234FC" w:rsidSect="002234FC">
      <w:pgSz w:w="11906" w:h="16838"/>
      <w:pgMar w:top="993" w:right="1800" w:bottom="993"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B654B"/>
    <w:multiLevelType w:val="hybridMultilevel"/>
    <w:tmpl w:val="959AA012"/>
    <w:lvl w:ilvl="0" w:tplc="6DF6F970">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A986538"/>
    <w:multiLevelType w:val="hybridMultilevel"/>
    <w:tmpl w:val="6A7C9ED0"/>
    <w:lvl w:ilvl="0" w:tplc="36164A46">
      <w:start w:val="1"/>
      <w:numFmt w:val="decimal"/>
      <w:lvlText w:val="%1)"/>
      <w:lvlJc w:val="left"/>
      <w:pPr>
        <w:ind w:left="360" w:hanging="360"/>
      </w:pPr>
      <w:rPr>
        <w:rFonts w:asciiTheme="minorHAnsi" w:eastAsiaTheme="minorEastAsia" w:hAnsiTheme="minorHAnsi" w:cstheme="minorHAnsi"/>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EF147D"/>
    <w:rsid w:val="002234FC"/>
    <w:rsid w:val="00316CFD"/>
    <w:rsid w:val="005263AE"/>
    <w:rsid w:val="006B6D3F"/>
    <w:rsid w:val="00890FD6"/>
    <w:rsid w:val="008A30FC"/>
    <w:rsid w:val="00E06995"/>
    <w:rsid w:val="00EA11C7"/>
    <w:rsid w:val="00EF147D"/>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3AE"/>
  </w:style>
  <w:style w:type="paragraph" w:styleId="Balk2">
    <w:name w:val="heading 2"/>
    <w:basedOn w:val="Normal"/>
    <w:next w:val="Normal"/>
    <w:link w:val="Balk2Char"/>
    <w:qFormat/>
    <w:rsid w:val="00EF147D"/>
    <w:pPr>
      <w:keepNext/>
      <w:spacing w:after="0" w:line="240" w:lineRule="auto"/>
      <w:ind w:left="708" w:firstLine="708"/>
      <w:outlineLvl w:val="1"/>
    </w:pPr>
    <w:rPr>
      <w:rFonts w:ascii="Times New Roman" w:eastAsia="Times New Roman" w:hAnsi="Times New Roman" w:cs="Times New Roman"/>
      <w:b/>
      <w:bCs/>
      <w:sz w:val="28"/>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EF147D"/>
    <w:rPr>
      <w:rFonts w:ascii="Times New Roman" w:eastAsia="Times New Roman" w:hAnsi="Times New Roman" w:cs="Times New Roman"/>
      <w:b/>
      <w:bCs/>
      <w:sz w:val="28"/>
      <w:szCs w:val="20"/>
    </w:rPr>
  </w:style>
  <w:style w:type="paragraph" w:styleId="ListeParagraf">
    <w:name w:val="List Paragraph"/>
    <w:basedOn w:val="Normal"/>
    <w:uiPriority w:val="34"/>
    <w:qFormat/>
    <w:rsid w:val="00EF147D"/>
    <w:pPr>
      <w:spacing w:after="160" w:line="259" w:lineRule="auto"/>
      <w:ind w:left="720"/>
      <w:contextualSpacing/>
    </w:pPr>
    <w:rPr>
      <w:rFonts w:eastAsiaTheme="minorHAnsi"/>
      <w:lang w:eastAsia="en-US"/>
    </w:rPr>
  </w:style>
  <w:style w:type="character" w:styleId="Kpr">
    <w:name w:val="Hyperlink"/>
    <w:basedOn w:val="VarsaylanParagrafYazTipi"/>
    <w:uiPriority w:val="99"/>
    <w:unhideWhenUsed/>
    <w:rsid w:val="006B6D3F"/>
    <w:rPr>
      <w:color w:val="0000FF"/>
      <w:u w:val="single"/>
    </w:rPr>
  </w:style>
  <w:style w:type="character" w:styleId="zlenenKpr">
    <w:name w:val="FollowedHyperlink"/>
    <w:basedOn w:val="VarsaylanParagrafYazTipi"/>
    <w:uiPriority w:val="99"/>
    <w:semiHidden/>
    <w:unhideWhenUsed/>
    <w:rsid w:val="006B6D3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896</Words>
  <Characters>5110</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2020-06-25T09:37:00Z</dcterms:created>
  <dcterms:modified xsi:type="dcterms:W3CDTF">2020-06-25T10:02:00Z</dcterms:modified>
</cp:coreProperties>
</file>