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15" w:rsidRPr="00072980" w:rsidRDefault="00001515" w:rsidP="00072980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 w:rsidRPr="00072980">
        <w:rPr>
          <w:rFonts w:cs="Times New Roman"/>
          <w:b/>
          <w:bCs/>
          <w:sz w:val="32"/>
          <w:szCs w:val="32"/>
        </w:rPr>
        <w:t>Rehberlik Zümre Toplantı Tutanağı</w:t>
      </w:r>
    </w:p>
    <w:p w:rsidR="0014073D" w:rsidRPr="0014073D" w:rsidRDefault="004D5CF7" w:rsidP="004D5CF7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</w:pPr>
      <w:r>
        <w:t>A</w:t>
      </w:r>
      <w:r w:rsidR="0014073D" w:rsidRPr="0014073D">
        <w:t>ynı sınıfları okutan branş ve sınıf öğretmenlerin</w:t>
      </w:r>
      <w:r>
        <w:t>in yaptıkları toplantıya ‘’</w:t>
      </w:r>
      <w:r w:rsidRPr="0014073D">
        <w:t>Zümre öğretmenler kurulu toplantısı</w:t>
      </w:r>
      <w:r>
        <w:t>’’ denir</w:t>
      </w:r>
      <w:r w:rsidR="0014073D" w:rsidRPr="0014073D">
        <w:t xml:space="preserve">. </w:t>
      </w:r>
      <w:r>
        <w:t>B</w:t>
      </w:r>
      <w:r w:rsidR="00BC5F8E">
        <w:t>u</w:t>
      </w:r>
      <w:r>
        <w:t xml:space="preserve"> kurul</w:t>
      </w:r>
      <w:r w:rsidR="0014073D" w:rsidRPr="0014073D">
        <w:t>, eğitim öğretim yılı başında, ortasında</w:t>
      </w:r>
      <w:r>
        <w:t>,</w:t>
      </w:r>
      <w:r w:rsidR="0014073D" w:rsidRPr="0014073D">
        <w:t xml:space="preserve"> sene sonu</w:t>
      </w:r>
      <w:r>
        <w:t>nda ve ihtiyaç duyulduğu zamanlarda toplanır.</w:t>
      </w:r>
    </w:p>
    <w:p w:rsidR="009D3B9F" w:rsidRDefault="002D4696" w:rsidP="009D3B9F">
      <w:pPr>
        <w:pStyle w:val="NormalWeb"/>
        <w:shd w:val="clear" w:color="auto" w:fill="FFFFFF"/>
        <w:spacing w:before="0" w:beforeAutospacing="0" w:after="150" w:afterAutospacing="0" w:line="360" w:lineRule="auto"/>
        <w:rPr>
          <w:rStyle w:val="Gl"/>
        </w:rPr>
      </w:pPr>
      <w:r>
        <w:rPr>
          <w:rStyle w:val="Gl"/>
        </w:rPr>
        <w:t>Zümre Toplantısı</w:t>
      </w:r>
      <w:r w:rsidR="00C10710">
        <w:rPr>
          <w:rStyle w:val="Gl"/>
        </w:rPr>
        <w:t xml:space="preserve"> Gündem Maddeleri</w:t>
      </w:r>
    </w:p>
    <w:p w:rsidR="002D4696" w:rsidRDefault="00717424" w:rsidP="002D469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</w:pPr>
      <w:r>
        <w:t>Okulumuzda b</w:t>
      </w:r>
      <w:r w:rsidR="0014073D" w:rsidRPr="0014073D">
        <w:t>ir önceki yıla ait yapılan zümre toplantıları değerlendirili</w:t>
      </w:r>
      <w:r w:rsidR="009D3B9F">
        <w:t>r vey</w:t>
      </w:r>
      <w:r w:rsidR="0014073D" w:rsidRPr="0014073D">
        <w:t>apılacak sınavların</w:t>
      </w:r>
      <w:r w:rsidR="009D3B9F">
        <w:t xml:space="preserve"> kuralları</w:t>
      </w:r>
      <w:r w:rsidR="0014073D" w:rsidRPr="0014073D">
        <w:t> </w:t>
      </w:r>
      <w:r w:rsidR="009D3B9F">
        <w:t>belirtilir</w:t>
      </w:r>
      <w:r>
        <w:t>,</w:t>
      </w:r>
    </w:p>
    <w:p w:rsidR="002D4696" w:rsidRDefault="0014073D" w:rsidP="002D469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</w:pPr>
      <w:r w:rsidRPr="0014073D">
        <w:t>Öğretim programları incelen</w:t>
      </w:r>
      <w:r w:rsidR="009D3B9F">
        <w:t>ir</w:t>
      </w:r>
      <w:r w:rsidRPr="0014073D">
        <w:t>, programlar çevre özellikleri de dikkate alınarak amacına ve içeriğine uygun olarak uygulanı</w:t>
      </w:r>
      <w:r w:rsidR="009D3B9F">
        <w:t>r</w:t>
      </w:r>
      <w:r w:rsidR="00717424">
        <w:t>,</w:t>
      </w:r>
    </w:p>
    <w:p w:rsidR="002D4696" w:rsidRDefault="0014073D" w:rsidP="002D469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</w:pPr>
      <w:r w:rsidRPr="0014073D">
        <w:t>Proje çalışmalarının öğrencilere veriliş tarihleri ve teslim alma tarihleri b</w:t>
      </w:r>
      <w:r w:rsidR="009D3B9F">
        <w:t>elirtilir</w:t>
      </w:r>
      <w:r w:rsidR="00717424">
        <w:t>,</w:t>
      </w:r>
    </w:p>
    <w:p w:rsidR="009D3B9F" w:rsidRDefault="002D4696" w:rsidP="002D469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</w:pPr>
      <w:r>
        <w:t>Y</w:t>
      </w:r>
      <w:r w:rsidR="0014073D" w:rsidRPr="0014073D">
        <w:t>ıllık plan ve ders planları hazırlan</w:t>
      </w:r>
      <w:r w:rsidR="009D3B9F">
        <w:t>ır</w:t>
      </w:r>
      <w:r w:rsidR="00717424">
        <w:t>,</w:t>
      </w:r>
    </w:p>
    <w:p w:rsidR="002D4696" w:rsidRDefault="0014073D" w:rsidP="002D469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</w:pPr>
      <w:r w:rsidRPr="0014073D">
        <w:t xml:space="preserve">Derslerden verim alınması için ihtiyaç duyulan kitap, araç-gereç </w:t>
      </w:r>
      <w:r w:rsidR="009D3B9F">
        <w:t xml:space="preserve">gibi </w:t>
      </w:r>
      <w:r w:rsidRPr="0014073D">
        <w:t>öğretim materyalleri belirlen</w:t>
      </w:r>
      <w:r w:rsidR="009D3B9F">
        <w:t>ir</w:t>
      </w:r>
      <w:r w:rsidR="00717424">
        <w:t>,</w:t>
      </w:r>
    </w:p>
    <w:p w:rsidR="009D3B9F" w:rsidRDefault="0014073D" w:rsidP="002D469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</w:pPr>
      <w:r w:rsidRPr="0014073D">
        <w:t>Proje çalışmaları belirle</w:t>
      </w:r>
      <w:r w:rsidR="009D3B9F">
        <w:t>nir ve planlanır</w:t>
      </w:r>
      <w:r w:rsidR="00717424">
        <w:t>,</w:t>
      </w:r>
    </w:p>
    <w:p w:rsidR="009D3B9F" w:rsidRDefault="0014073D" w:rsidP="002D469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</w:pPr>
      <w:r w:rsidRPr="0014073D">
        <w:t>Diğer zümre öğretmenleriyle işbirliği yapı</w:t>
      </w:r>
      <w:r w:rsidR="009D3B9F">
        <w:t>larak ö</w:t>
      </w:r>
      <w:r w:rsidR="009D3B9F" w:rsidRPr="0014073D">
        <w:t xml:space="preserve">zel eğitim ihtiyacı olan öğrenciler için </w:t>
      </w:r>
      <w:r w:rsidR="009D3B9F">
        <w:t>ders planları görüşülür</w:t>
      </w:r>
      <w:r w:rsidR="00717424">
        <w:t>,</w:t>
      </w:r>
    </w:p>
    <w:p w:rsidR="002D4696" w:rsidRDefault="0014073D" w:rsidP="002D469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</w:pPr>
      <w:r w:rsidRPr="0014073D">
        <w:t>Ölçme ve değerlendirme esasları belirlen</w:t>
      </w:r>
      <w:r w:rsidR="009D3B9F">
        <w:t>erek ö</w:t>
      </w:r>
      <w:r w:rsidRPr="0014073D">
        <w:t>ğrenci başarısının ölçülmesi ve değerlendirilmesi amacıyla sınav analizleri yapılı</w:t>
      </w:r>
      <w:r w:rsidR="009D3B9F">
        <w:t>r</w:t>
      </w:r>
      <w:r w:rsidR="00717424">
        <w:t>,</w:t>
      </w:r>
    </w:p>
    <w:p w:rsidR="0014073D" w:rsidRDefault="0014073D" w:rsidP="002D469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</w:pPr>
      <w:r w:rsidRPr="0014073D">
        <w:t>Okul ve çevre imkanlarının değerlendiri</w:t>
      </w:r>
      <w:r w:rsidR="009D3B9F">
        <w:t>lir ve</w:t>
      </w:r>
      <w:r w:rsidRPr="0014073D">
        <w:t xml:space="preserve"> yapılacak deney</w:t>
      </w:r>
      <w:r w:rsidR="009D3B9F">
        <w:t>, proje ve geziler planlanır</w:t>
      </w:r>
      <w:r w:rsidR="00717424">
        <w:t>.</w:t>
      </w:r>
    </w:p>
    <w:p w:rsidR="00933558" w:rsidRDefault="00933558" w:rsidP="00933558">
      <w:pPr>
        <w:pStyle w:val="NormalWeb"/>
        <w:shd w:val="clear" w:color="auto" w:fill="FFFFFF"/>
        <w:spacing w:before="0" w:beforeAutospacing="0" w:after="150" w:afterAutospacing="0" w:line="360" w:lineRule="auto"/>
        <w:rPr>
          <w:b/>
          <w:bCs/>
        </w:rPr>
      </w:pPr>
      <w:r w:rsidRPr="00933558">
        <w:rPr>
          <w:b/>
          <w:bCs/>
        </w:rPr>
        <w:t xml:space="preserve">Psikolojik Danışmanlar ve </w:t>
      </w:r>
      <w:r w:rsidR="00D10003">
        <w:rPr>
          <w:b/>
          <w:bCs/>
        </w:rPr>
        <w:t xml:space="preserve">Rehberlik </w:t>
      </w:r>
      <w:r w:rsidRPr="00933558">
        <w:rPr>
          <w:b/>
          <w:bCs/>
        </w:rPr>
        <w:t>Zümre Toplantısı</w:t>
      </w:r>
    </w:p>
    <w:p w:rsidR="0014073D" w:rsidRPr="00933558" w:rsidRDefault="0082650C" w:rsidP="00933558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  <w:rPr>
          <w:b/>
          <w:bCs/>
        </w:rPr>
      </w:pPr>
      <w:r>
        <w:t>O</w:t>
      </w:r>
      <w:r w:rsidR="00933558">
        <w:t xml:space="preserve">kullarda çalışan psikolojik danışmanlar zümre toplantısı </w:t>
      </w:r>
      <w:r w:rsidR="0044117B">
        <w:t>yaparlar</w:t>
      </w:r>
      <w:r>
        <w:t xml:space="preserve"> mı </w:t>
      </w:r>
      <w:r w:rsidR="00A20D2B">
        <w:t>soru</w:t>
      </w:r>
      <w:r>
        <w:t>suna</w:t>
      </w:r>
      <w:r w:rsidR="00A20D2B">
        <w:t xml:space="preserve"> kesin ve net bir yanıt </w:t>
      </w:r>
      <w:r>
        <w:t>verilemez</w:t>
      </w:r>
      <w:r w:rsidR="00A20D2B">
        <w:t xml:space="preserve"> çünkübu durum için herhangi bir yönetmelik yok.</w:t>
      </w:r>
      <w:r w:rsidR="00A20D2B" w:rsidRPr="0014073D">
        <w:t> </w:t>
      </w:r>
      <w:r w:rsidR="00A20D2B">
        <w:t>Bu yüzden f</w:t>
      </w:r>
      <w:r w:rsidR="00A20D2B" w:rsidRPr="0014073D">
        <w:t>arklı illerde</w:t>
      </w:r>
      <w:r w:rsidR="00A20D2B">
        <w:t xml:space="preserve">ki farklı okullarda hep </w:t>
      </w:r>
      <w:r w:rsidR="00A20D2B" w:rsidRPr="0014073D">
        <w:t xml:space="preserve">farklı </w:t>
      </w:r>
      <w:r w:rsidR="00A20D2B">
        <w:t>toplantılar</w:t>
      </w:r>
      <w:r w:rsidR="00A20D2B" w:rsidRPr="0014073D">
        <w:t xml:space="preserve"> yapılır</w:t>
      </w:r>
      <w:r w:rsidR="00A20D2B">
        <w:t>.</w:t>
      </w:r>
      <w:r w:rsidR="0044117B">
        <w:t xml:space="preserve"> Hatta</w:t>
      </w:r>
      <w:r w:rsidR="00034CB9">
        <w:t xml:space="preserve">bazı okullarda rehberlik zümre toplantısı bile </w:t>
      </w:r>
      <w:r>
        <w:t>yapılmamaktadır</w:t>
      </w:r>
      <w:r w:rsidR="00034CB9">
        <w:t xml:space="preserve">. </w:t>
      </w:r>
    </w:p>
    <w:p w:rsidR="0014073D" w:rsidRPr="00001515" w:rsidRDefault="008373DE" w:rsidP="005D185F">
      <w:pPr>
        <w:pStyle w:val="NormalWeb"/>
        <w:shd w:val="clear" w:color="auto" w:fill="FFFFFF"/>
        <w:spacing w:line="360" w:lineRule="auto"/>
        <w:ind w:firstLine="708"/>
        <w:jc w:val="both"/>
      </w:pPr>
      <w:r>
        <w:t>Psikolojik danışmanların zümre</w:t>
      </w:r>
      <w:r w:rsidR="0082650C">
        <w:t xml:space="preserve"> toplantısı da</w:t>
      </w:r>
      <w:r w:rsidR="0044117B">
        <w:t>diğer branşların zümre toplantılarında olduğu gibi,</w:t>
      </w:r>
      <w:r w:rsidRPr="0014073D">
        <w:t xml:space="preserve">sene başında, ikinci dönem başında ve sene sonunda </w:t>
      </w:r>
      <w:r>
        <w:t xml:space="preserve">üç kere toplanılarak </w:t>
      </w:r>
      <w:r w:rsidR="0082650C">
        <w:t>yapılmaktadır.</w:t>
      </w:r>
    </w:p>
    <w:sectPr w:rsidR="0014073D" w:rsidRPr="00001515" w:rsidSect="002C4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C6C46"/>
    <w:multiLevelType w:val="hybridMultilevel"/>
    <w:tmpl w:val="2E6E9C3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58A30B4"/>
    <w:multiLevelType w:val="hybridMultilevel"/>
    <w:tmpl w:val="418C27F8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4E765446"/>
    <w:multiLevelType w:val="hybridMultilevel"/>
    <w:tmpl w:val="9FF28C1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58F190C"/>
    <w:multiLevelType w:val="hybridMultilevel"/>
    <w:tmpl w:val="100AA87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5B59BA"/>
    <w:multiLevelType w:val="hybridMultilevel"/>
    <w:tmpl w:val="B4BC0D1A"/>
    <w:lvl w:ilvl="0" w:tplc="07383F8E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6B6A0E88"/>
    <w:multiLevelType w:val="hybridMultilevel"/>
    <w:tmpl w:val="7522148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DBD0D76"/>
    <w:multiLevelType w:val="hybridMultilevel"/>
    <w:tmpl w:val="A61E547A"/>
    <w:lvl w:ilvl="0" w:tplc="2618C5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1515"/>
    <w:rsid w:val="00001515"/>
    <w:rsid w:val="00034CB9"/>
    <w:rsid w:val="00056EE2"/>
    <w:rsid w:val="00072980"/>
    <w:rsid w:val="0014073D"/>
    <w:rsid w:val="002C401B"/>
    <w:rsid w:val="002D4696"/>
    <w:rsid w:val="0044117B"/>
    <w:rsid w:val="004D5CF7"/>
    <w:rsid w:val="005D185F"/>
    <w:rsid w:val="006B1C7B"/>
    <w:rsid w:val="00717424"/>
    <w:rsid w:val="00717F97"/>
    <w:rsid w:val="0074141B"/>
    <w:rsid w:val="0082650C"/>
    <w:rsid w:val="008373DE"/>
    <w:rsid w:val="00933558"/>
    <w:rsid w:val="009D3B9F"/>
    <w:rsid w:val="00A20D2B"/>
    <w:rsid w:val="00AC5C02"/>
    <w:rsid w:val="00BC5F8E"/>
    <w:rsid w:val="00BE040A"/>
    <w:rsid w:val="00C10710"/>
    <w:rsid w:val="00C43699"/>
    <w:rsid w:val="00D10003"/>
    <w:rsid w:val="00E0239F"/>
    <w:rsid w:val="00FF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0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07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073D"/>
    <w:rPr>
      <w:b/>
      <w:bCs/>
    </w:rPr>
  </w:style>
  <w:style w:type="character" w:styleId="Kpr">
    <w:name w:val="Hyperlink"/>
    <w:basedOn w:val="VarsaylanParagrafYazTipi"/>
    <w:uiPriority w:val="99"/>
    <w:unhideWhenUsed/>
    <w:rsid w:val="0014073D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C5C0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4369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poyrazoğlu</dc:creator>
  <cp:keywords/>
  <dc:description/>
  <cp:lastModifiedBy>user</cp:lastModifiedBy>
  <cp:revision>23</cp:revision>
  <dcterms:created xsi:type="dcterms:W3CDTF">2020-06-19T15:16:00Z</dcterms:created>
  <dcterms:modified xsi:type="dcterms:W3CDTF">2020-06-24T21:26:00Z</dcterms:modified>
</cp:coreProperties>
</file>