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C949" w14:textId="77777777" w:rsidR="00553837" w:rsidRDefault="00000000">
      <w:pPr>
        <w:ind w:left="0" w:hanging="2"/>
        <w:jc w:val="center"/>
      </w:pPr>
      <w:r>
        <w:rPr>
          <w:b/>
        </w:rPr>
        <w:t xml:space="preserve">20.. - </w:t>
      </w:r>
      <w:proofErr w:type="gramStart"/>
      <w:r>
        <w:rPr>
          <w:b/>
        </w:rPr>
        <w:t>20..</w:t>
      </w:r>
      <w:proofErr w:type="gramEnd"/>
      <w:r>
        <w:rPr>
          <w:b/>
        </w:rPr>
        <w:t xml:space="preserve"> EĞİTİM-ÖĞRETİM YILI </w:t>
      </w:r>
    </w:p>
    <w:p w14:paraId="0538F1C1" w14:textId="77777777" w:rsidR="00553837" w:rsidRDefault="00000000">
      <w:pPr>
        <w:ind w:left="0" w:hanging="2"/>
        <w:jc w:val="center"/>
      </w:pPr>
      <w:r>
        <w:rPr>
          <w:b/>
        </w:rPr>
        <w:t>……………. Ortaokulu</w:t>
      </w:r>
    </w:p>
    <w:p w14:paraId="4A75B276" w14:textId="77777777" w:rsidR="00B00B30" w:rsidRDefault="00000000" w:rsidP="00B00B30">
      <w:pPr>
        <w:ind w:left="0" w:hanging="2"/>
        <w:jc w:val="center"/>
      </w:pPr>
      <w:r>
        <w:rPr>
          <w:b/>
        </w:rPr>
        <w:t>Rehberlik ve Psikolojik Danışma Hizmetleri Yürütme Komisyonu</w:t>
      </w:r>
    </w:p>
    <w:p w14:paraId="1A6FE3AB" w14:textId="4EC08330" w:rsidR="00553837" w:rsidRDefault="00000000" w:rsidP="00B00B30">
      <w:pPr>
        <w:ind w:left="0" w:hanging="2"/>
        <w:jc w:val="center"/>
      </w:pPr>
      <w:r>
        <w:rPr>
          <w:b/>
        </w:rPr>
        <w:t>Yıl Sonu Toplantısı</w:t>
      </w:r>
    </w:p>
    <w:p w14:paraId="517DC966" w14:textId="77777777" w:rsidR="00553837" w:rsidRDefault="00553837">
      <w:pPr>
        <w:ind w:left="0" w:hanging="2"/>
      </w:pPr>
    </w:p>
    <w:p w14:paraId="61A42352" w14:textId="77777777" w:rsidR="00553837" w:rsidRDefault="00553837">
      <w:pPr>
        <w:ind w:left="0" w:hanging="2"/>
      </w:pPr>
    </w:p>
    <w:p w14:paraId="70EBF5C0" w14:textId="77777777" w:rsidR="00553837" w:rsidRDefault="00000000">
      <w:pPr>
        <w:ind w:left="0" w:hanging="2"/>
        <w:jc w:val="both"/>
      </w:pPr>
      <w:r>
        <w:t xml:space="preserve">Rehberlik ve Psikolojik Danışma Hizmetleri Yürütme Komisyonu, ………………. </w:t>
      </w:r>
      <w:proofErr w:type="gramStart"/>
      <w:r>
        <w:t>günü</w:t>
      </w:r>
      <w:proofErr w:type="gramEnd"/>
      <w:r>
        <w:t xml:space="preserve"> saat 15.45’ de aşağıdaki gündem maddelerini görüşmek üzere toplanmıştır.</w:t>
      </w:r>
    </w:p>
    <w:p w14:paraId="273FB559" w14:textId="77777777" w:rsidR="00553837" w:rsidRDefault="00553837">
      <w:pPr>
        <w:ind w:left="0" w:hanging="2"/>
        <w:rPr>
          <w:u w:val="single"/>
        </w:rPr>
      </w:pPr>
    </w:p>
    <w:p w14:paraId="521CCEB4" w14:textId="77777777" w:rsidR="00553837" w:rsidRDefault="00000000">
      <w:pPr>
        <w:ind w:left="0" w:hanging="2"/>
        <w:rPr>
          <w:u w:val="single"/>
        </w:rPr>
      </w:pPr>
      <w:r>
        <w:rPr>
          <w:b/>
          <w:u w:val="single"/>
        </w:rPr>
        <w:t>GÜNDEM</w:t>
      </w:r>
    </w:p>
    <w:p w14:paraId="3632B226" w14:textId="77777777" w:rsidR="00553837" w:rsidRDefault="00553837">
      <w:pPr>
        <w:ind w:left="0" w:hanging="2"/>
      </w:pPr>
    </w:p>
    <w:p w14:paraId="51E91EB7" w14:textId="77777777" w:rsidR="00553837" w:rsidRDefault="00000000">
      <w:pPr>
        <w:numPr>
          <w:ilvl w:val="0"/>
          <w:numId w:val="2"/>
        </w:numPr>
        <w:ind w:left="0" w:hanging="2"/>
        <w:jc w:val="both"/>
      </w:pPr>
      <w:r>
        <w:t>Açılış ve yoklama</w:t>
      </w:r>
    </w:p>
    <w:p w14:paraId="774C342F" w14:textId="77777777" w:rsidR="00553837" w:rsidRDefault="00000000">
      <w:pPr>
        <w:numPr>
          <w:ilvl w:val="0"/>
          <w:numId w:val="2"/>
        </w:numPr>
        <w:ind w:left="0" w:hanging="2"/>
        <w:jc w:val="both"/>
      </w:pPr>
      <w:r>
        <w:t>20..-</w:t>
      </w:r>
      <w:proofErr w:type="gramStart"/>
      <w:r>
        <w:t>20..</w:t>
      </w:r>
      <w:proofErr w:type="gramEnd"/>
      <w:r>
        <w:t xml:space="preserve"> </w:t>
      </w:r>
      <w:proofErr w:type="gramStart"/>
      <w:r>
        <w:t>eğitim</w:t>
      </w:r>
      <w:proofErr w:type="gramEnd"/>
      <w:r>
        <w:t>-öğretim yılı rehberlik faaliyetlerinin sınıflar bazında değerlendirilmesi</w:t>
      </w:r>
    </w:p>
    <w:p w14:paraId="417AE9E2" w14:textId="77777777" w:rsidR="00553837" w:rsidRDefault="00000000">
      <w:pPr>
        <w:numPr>
          <w:ilvl w:val="0"/>
          <w:numId w:val="2"/>
        </w:numPr>
        <w:ind w:left="0" w:hanging="2"/>
        <w:jc w:val="both"/>
      </w:pPr>
      <w:r>
        <w:t>20..-</w:t>
      </w:r>
      <w:proofErr w:type="gramStart"/>
      <w:r>
        <w:t>20..</w:t>
      </w:r>
      <w:proofErr w:type="gramEnd"/>
      <w:r>
        <w:t xml:space="preserve"> </w:t>
      </w:r>
      <w:proofErr w:type="gramStart"/>
      <w:r>
        <w:t>eğitim</w:t>
      </w:r>
      <w:proofErr w:type="gramEnd"/>
      <w:r>
        <w:t>-öğretim yılı rehberlik faaliyetlerinin rehber öğretmen tarafından okul bazında değerlendirilmesi</w:t>
      </w:r>
    </w:p>
    <w:p w14:paraId="236B51DA" w14:textId="77777777" w:rsidR="00553837" w:rsidRDefault="00000000">
      <w:pPr>
        <w:numPr>
          <w:ilvl w:val="0"/>
          <w:numId w:val="2"/>
        </w:numPr>
        <w:ind w:left="0" w:hanging="2"/>
        <w:jc w:val="both"/>
      </w:pPr>
      <w:r>
        <w:t>Sınıf rehberlik faaliyetleri yıl sonu faaliyet raporunun sınıf rehber öğretmenlerine verilmesi ve nasıl doldurulacağının açıklanması</w:t>
      </w:r>
    </w:p>
    <w:p w14:paraId="672FEE5C" w14:textId="77777777" w:rsidR="00553837" w:rsidRDefault="00000000">
      <w:pPr>
        <w:numPr>
          <w:ilvl w:val="0"/>
          <w:numId w:val="2"/>
        </w:numPr>
        <w:ind w:left="0" w:hanging="2"/>
        <w:jc w:val="both"/>
      </w:pPr>
      <w:r>
        <w:t>Rehberlik ve psikolojik danışma hizmetlerinin işleyişinde görülen problemler ve problemlere çözüm önerilerinin tartışılması</w:t>
      </w:r>
    </w:p>
    <w:p w14:paraId="34D83B48" w14:textId="77777777" w:rsidR="00553837" w:rsidRDefault="00000000">
      <w:pPr>
        <w:numPr>
          <w:ilvl w:val="0"/>
          <w:numId w:val="2"/>
        </w:numPr>
        <w:ind w:left="0" w:hanging="2"/>
        <w:jc w:val="both"/>
      </w:pPr>
      <w:r>
        <w:t>20..-</w:t>
      </w:r>
      <w:proofErr w:type="gramStart"/>
      <w:r>
        <w:t>20..</w:t>
      </w:r>
      <w:proofErr w:type="gramEnd"/>
      <w:r>
        <w:t xml:space="preserve"> </w:t>
      </w:r>
      <w:proofErr w:type="gramStart"/>
      <w:r>
        <w:t>eğitim</w:t>
      </w:r>
      <w:proofErr w:type="gramEnd"/>
      <w:r>
        <w:t>-öğretim yılında rehberlik hizmetlerinin daha iyi yürütülmesi ile ilgili görüş ve önerilerin alınması</w:t>
      </w:r>
    </w:p>
    <w:p w14:paraId="6666F64C" w14:textId="77777777" w:rsidR="00553837" w:rsidRDefault="00000000">
      <w:pPr>
        <w:numPr>
          <w:ilvl w:val="0"/>
          <w:numId w:val="2"/>
        </w:numPr>
        <w:ind w:left="0" w:hanging="2"/>
        <w:jc w:val="both"/>
      </w:pPr>
      <w:r>
        <w:t>Okul aile arasındaki iletişimin arttırılması konusundaki görüş ve önlemler.</w:t>
      </w:r>
    </w:p>
    <w:p w14:paraId="1703A3D8" w14:textId="77777777" w:rsidR="00553837" w:rsidRDefault="00000000">
      <w:pPr>
        <w:numPr>
          <w:ilvl w:val="0"/>
          <w:numId w:val="2"/>
        </w:numPr>
        <w:ind w:left="0" w:hanging="2"/>
        <w:jc w:val="both"/>
      </w:pPr>
      <w:r>
        <w:t>Dilek, temenniler ve kapanış</w:t>
      </w:r>
    </w:p>
    <w:p w14:paraId="01B14DF8" w14:textId="77777777" w:rsidR="00553837" w:rsidRDefault="00553837">
      <w:pPr>
        <w:ind w:left="0" w:hanging="2"/>
        <w:jc w:val="both"/>
      </w:pPr>
    </w:p>
    <w:p w14:paraId="0A08D4ED" w14:textId="77777777" w:rsidR="00553837" w:rsidRDefault="00553837">
      <w:pPr>
        <w:ind w:left="0" w:hanging="2"/>
        <w:jc w:val="both"/>
      </w:pPr>
    </w:p>
    <w:p w14:paraId="0FDD3390" w14:textId="77777777" w:rsidR="00553837" w:rsidRDefault="00553837">
      <w:pPr>
        <w:ind w:left="0" w:hanging="2"/>
        <w:jc w:val="both"/>
      </w:pPr>
    </w:p>
    <w:p w14:paraId="340FCCE8" w14:textId="77777777" w:rsidR="00553837" w:rsidRDefault="00000000">
      <w:pPr>
        <w:ind w:left="0" w:hanging="2"/>
        <w:jc w:val="center"/>
      </w:pPr>
      <w:r>
        <w:rPr>
          <w:b/>
        </w:rPr>
        <w:t>GÜNDEM MADDELERİNİN GÖRÜŞÜLMESİ</w:t>
      </w:r>
    </w:p>
    <w:p w14:paraId="5D34B450" w14:textId="77777777" w:rsidR="00553837" w:rsidRDefault="00553837">
      <w:pPr>
        <w:ind w:left="0" w:hanging="2"/>
        <w:jc w:val="center"/>
      </w:pPr>
    </w:p>
    <w:p w14:paraId="49F642F5" w14:textId="77777777" w:rsidR="00553837" w:rsidRDefault="00553837">
      <w:pPr>
        <w:ind w:left="0" w:hanging="2"/>
        <w:jc w:val="both"/>
      </w:pPr>
    </w:p>
    <w:p w14:paraId="077383BB" w14:textId="77777777" w:rsidR="00553837" w:rsidRDefault="00000000">
      <w:pPr>
        <w:numPr>
          <w:ilvl w:val="0"/>
          <w:numId w:val="3"/>
        </w:numPr>
        <w:ind w:left="0" w:hanging="2"/>
        <w:jc w:val="both"/>
      </w:pPr>
      <w:r>
        <w:t>Toplantı belirlenen gün ve saatte başladı. Toplantıda bütün üyeler hazır bulundu</w:t>
      </w:r>
    </w:p>
    <w:p w14:paraId="75913E6C" w14:textId="77777777" w:rsidR="00553837" w:rsidRDefault="00553837">
      <w:pPr>
        <w:ind w:left="0" w:hanging="2"/>
        <w:jc w:val="both"/>
      </w:pPr>
    </w:p>
    <w:p w14:paraId="6014BCDA" w14:textId="77777777" w:rsidR="00553837" w:rsidRDefault="00000000">
      <w:pPr>
        <w:numPr>
          <w:ilvl w:val="0"/>
          <w:numId w:val="3"/>
        </w:numPr>
        <w:ind w:left="0" w:hanging="2"/>
        <w:jc w:val="both"/>
      </w:pPr>
      <w:r>
        <w:t>Rehberlik faaliyetleri sınıflar bazında değerlendirildi:</w:t>
      </w:r>
    </w:p>
    <w:p w14:paraId="169DEEB5" w14:textId="77777777" w:rsidR="00553837" w:rsidRDefault="00553837">
      <w:pPr>
        <w:ind w:left="0" w:hanging="2"/>
        <w:jc w:val="both"/>
      </w:pPr>
    </w:p>
    <w:p w14:paraId="43DB64BA" w14:textId="77777777" w:rsidR="00553837" w:rsidRDefault="00000000">
      <w:pPr>
        <w:ind w:left="0" w:hanging="2"/>
        <w:jc w:val="both"/>
      </w:pPr>
      <w:r>
        <w:t xml:space="preserve">     Yaşam pencerem ve </w:t>
      </w:r>
      <w:proofErr w:type="spellStart"/>
      <w:r>
        <w:t>Okull</w:t>
      </w:r>
      <w:proofErr w:type="spellEnd"/>
      <w:r>
        <w:t xml:space="preserve"> risk haritası gibi uygulamaların sonuçları ve bunlar doğrultusunda yapılan görüşmelerin fayda sağladığını belirtildi.</w:t>
      </w:r>
    </w:p>
    <w:p w14:paraId="52B41EA4" w14:textId="77777777" w:rsidR="00553837" w:rsidRDefault="00000000">
      <w:pPr>
        <w:ind w:left="0" w:hanging="2"/>
        <w:jc w:val="both"/>
      </w:pPr>
      <w:r>
        <w:t>Okul müdür yardımcımız …………… okul rehber öğretmenimiz …………………………’</w:t>
      </w:r>
      <w:proofErr w:type="spellStart"/>
      <w:r>
        <w:t>nin</w:t>
      </w:r>
      <w:proofErr w:type="spellEnd"/>
      <w:r>
        <w:t xml:space="preserve"> verdiği seminerler ile öğrencilerin ihtiyaçlarına yönelik çalışmalarını çok yararlı bulduğunu belirtti.</w:t>
      </w:r>
    </w:p>
    <w:p w14:paraId="63086912" w14:textId="77777777" w:rsidR="00553837" w:rsidRDefault="00000000">
      <w:pPr>
        <w:ind w:left="0" w:hanging="2"/>
        <w:jc w:val="both"/>
      </w:pPr>
      <w:r>
        <w:t xml:space="preserve">       8. Sınıf şube rehber öğretmeni ……………. 8. Sınıflara yapılan LGS ve Yerel Yerleştirme Sistemi bilgilendirme çalışmalarının ve test çözme teknikleri seminerinin verimli olduğunu düşündüğü, ayrıca üst eğitim kurumlarının tanıtılmasında meslek liselerine önem verilmesini faydalı bulduğunu ifade etti.</w:t>
      </w:r>
    </w:p>
    <w:p w14:paraId="54B3BC2B" w14:textId="77777777" w:rsidR="00553837" w:rsidRDefault="00000000">
      <w:pPr>
        <w:ind w:left="0" w:hanging="2"/>
        <w:jc w:val="both"/>
      </w:pPr>
      <w:r>
        <w:t xml:space="preserve">      7. Sınıf şube rehber öğretmeni ……………</w:t>
      </w:r>
      <w:proofErr w:type="gramStart"/>
      <w:r>
        <w:t>…….</w:t>
      </w:r>
      <w:proofErr w:type="gramEnd"/>
      <w:r>
        <w:t xml:space="preserve">. </w:t>
      </w:r>
      <w:proofErr w:type="gramStart"/>
      <w:r>
        <w:t>yıllık</w:t>
      </w:r>
      <w:proofErr w:type="gramEnd"/>
      <w:r>
        <w:t xml:space="preserve"> sınıf rehberlik palanında bulunan etkinlileri elinden geldiğince uyguladığını ancak çoğu etkinlikte öğrencilerin ilgisini çekmekte zorlandığını ifade etti. Öfkeyi kontrol ve arkadaşlık ilişkileri konularının bu düzeyde öğrencilerin daha çok ilgisini çektiği ve ihtiyaçlarının olduğunu söyleyerek gelecek yılki çalışmalara ışık tuttu.</w:t>
      </w:r>
    </w:p>
    <w:p w14:paraId="0E46954A" w14:textId="77777777" w:rsidR="00553837" w:rsidRDefault="00000000">
      <w:pPr>
        <w:ind w:left="0" w:hanging="2"/>
        <w:jc w:val="both"/>
      </w:pPr>
      <w:r>
        <w:t xml:space="preserve">       6. Sınıf şube rehber öğretmeni …………………………… rehberlik saatlerinin programdan kaldırılması </w:t>
      </w:r>
      <w:proofErr w:type="gramStart"/>
      <w:r>
        <w:t>ile birlikte</w:t>
      </w:r>
      <w:proofErr w:type="gramEnd"/>
      <w:r>
        <w:t xml:space="preserve"> öğrencilere gereken ilgiyi gösteremediğini elinden geldiği kadar derslerden vakit ayırarak öğrenci problemleriyle ilgilendiğini ifade etti. 6. Sınıflara </w:t>
      </w:r>
      <w:r>
        <w:lastRenderedPageBreak/>
        <w:t>yapılan verimli ders çalışma ve zamanı etkili kullanma çalışmalarının ise öğrenciler açısından çok verimli olduğunu belirtti.</w:t>
      </w:r>
    </w:p>
    <w:p w14:paraId="44D9FF4A" w14:textId="77777777" w:rsidR="00553837" w:rsidRDefault="00000000">
      <w:pPr>
        <w:ind w:left="0" w:hanging="2"/>
        <w:jc w:val="both"/>
      </w:pPr>
      <w:r>
        <w:t xml:space="preserve">  </w:t>
      </w:r>
    </w:p>
    <w:p w14:paraId="7A2397B1" w14:textId="77777777" w:rsidR="00553837" w:rsidRDefault="00000000">
      <w:pPr>
        <w:ind w:left="0" w:hanging="2"/>
        <w:jc w:val="both"/>
      </w:pPr>
      <w:r>
        <w:tab/>
      </w:r>
    </w:p>
    <w:p w14:paraId="427F4B06" w14:textId="77777777" w:rsidR="00553837" w:rsidRDefault="00000000">
      <w:pPr>
        <w:numPr>
          <w:ilvl w:val="0"/>
          <w:numId w:val="3"/>
        </w:numPr>
        <w:ind w:left="0" w:hanging="2"/>
        <w:jc w:val="both"/>
      </w:pPr>
      <w:r>
        <w:t>Rehber öğretmen</w:t>
      </w:r>
      <w:proofErr w:type="gramStart"/>
      <w:r>
        <w:t xml:space="preserve"> .…</w:t>
      </w:r>
      <w:proofErr w:type="gramEnd"/>
      <w:r>
        <w:t xml:space="preserve">………………………………. </w:t>
      </w:r>
      <w:proofErr w:type="gramStart"/>
      <w:r>
        <w:t>tarafından</w:t>
      </w:r>
      <w:proofErr w:type="gramEnd"/>
      <w:r>
        <w:t xml:space="preserve"> çalışmaların yıl sonu sayısal sonuçları aktarıldı. Buna göre; Toplam 241 öğrenci görüşmesi, 58 veli </w:t>
      </w:r>
      <w:proofErr w:type="gramStart"/>
      <w:r>
        <w:t>görüşmesi,  101</w:t>
      </w:r>
      <w:proofErr w:type="gramEnd"/>
      <w:r>
        <w:t xml:space="preserve"> bireysel eğitsel rehberlik, 140 bireysel mesleki rehberlik yapıldı.</w:t>
      </w:r>
    </w:p>
    <w:p w14:paraId="286E0A69" w14:textId="77777777" w:rsidR="00553837" w:rsidRDefault="00000000">
      <w:pPr>
        <w:ind w:left="0" w:hanging="2"/>
        <w:jc w:val="both"/>
      </w:pPr>
      <w:r>
        <w:t xml:space="preserve">   </w:t>
      </w:r>
      <w:r>
        <w:tab/>
      </w:r>
    </w:p>
    <w:p w14:paraId="209220D5" w14:textId="77777777" w:rsidR="00553837" w:rsidRDefault="00000000">
      <w:pPr>
        <w:ind w:left="0" w:hanging="2"/>
        <w:jc w:val="both"/>
      </w:pPr>
      <w:r>
        <w:t>Öğrencilerin katılımıyla LGS ‘ye yönelik sınav kaygısıyla baş etme eğitimi verildi. Bu çalışmada olumlu sonuçlar elde edildiği, özellikle heyecan ve kaygı kontrolü konusunda faydalı olduğunu belirtildi.</w:t>
      </w:r>
    </w:p>
    <w:p w14:paraId="2102582F" w14:textId="77777777" w:rsidR="00553837" w:rsidRDefault="00553837">
      <w:pPr>
        <w:ind w:left="0" w:hanging="2"/>
        <w:jc w:val="both"/>
      </w:pPr>
    </w:p>
    <w:p w14:paraId="71FDBD84" w14:textId="77777777" w:rsidR="00553837" w:rsidRDefault="00000000">
      <w:pPr>
        <w:ind w:left="0" w:hanging="2"/>
        <w:jc w:val="both"/>
      </w:pPr>
      <w:r>
        <w:t>Öğrencilerin problem alanlarına bakıldı:</w:t>
      </w:r>
    </w:p>
    <w:p w14:paraId="2E5C64DE" w14:textId="77777777" w:rsidR="00553837" w:rsidRDefault="00553837">
      <w:pPr>
        <w:ind w:left="0" w:hanging="2"/>
        <w:jc w:val="both"/>
      </w:pPr>
    </w:p>
    <w:p w14:paraId="2996727D" w14:textId="77777777" w:rsidR="00553837" w:rsidRDefault="00000000">
      <w:pPr>
        <w:ind w:left="0" w:hanging="2"/>
        <w:jc w:val="both"/>
      </w:pPr>
      <w:r>
        <w:t xml:space="preserve">Yapılan görüşmelerde; okulla </w:t>
      </w:r>
      <w:proofErr w:type="gramStart"/>
      <w:r>
        <w:t>ilgili,  aileyle</w:t>
      </w:r>
      <w:proofErr w:type="gramEnd"/>
      <w:r>
        <w:t xml:space="preserve"> ilgili, kişisel alanla ilgili, arkadaşlıkla ilgili, </w:t>
      </w:r>
      <w:proofErr w:type="spellStart"/>
      <w:r>
        <w:t>sosyo</w:t>
      </w:r>
      <w:proofErr w:type="spellEnd"/>
      <w:r>
        <w:t xml:space="preserve">-ekonomik şartlarla ilgili problemler görüldüğü belirtildi. </w:t>
      </w:r>
    </w:p>
    <w:p w14:paraId="0BB2F716" w14:textId="77777777" w:rsidR="00553837" w:rsidRDefault="00553837">
      <w:pPr>
        <w:ind w:left="0" w:hanging="2"/>
        <w:jc w:val="both"/>
      </w:pPr>
    </w:p>
    <w:p w14:paraId="6BBDBA04" w14:textId="77777777" w:rsidR="00553837" w:rsidRDefault="00000000">
      <w:pPr>
        <w:ind w:left="0" w:hanging="2"/>
        <w:jc w:val="both"/>
      </w:pPr>
      <w:r>
        <w:t xml:space="preserve">        Rehberlik Öğretmeni ………………………. </w:t>
      </w:r>
      <w:proofErr w:type="gramStart"/>
      <w:r>
        <w:t>okulumuzda</w:t>
      </w:r>
      <w:proofErr w:type="gramEnd"/>
      <w:r>
        <w:t xml:space="preserve"> genel olarak ciddi sıkıntıların olmadığını, ağır travmatik vakalarla karşılaşılmadığını söyledi. Okulumuz köy okulu olduğu için rehberlik servisinin tam olarak anlaşılmadığını bu amaçla sene başında rehberlik servisini tanıtıcı seminer, sunum gibi etkinliklerin uygulandığını ifade etti. Bireysel görüşme konusunda öğrencilerin çok istekli olmadığını daha çok sınıf öğretmenlerinin yönlendirmesiyle görüşmelerin yapıldığını ifade etti. Rehber Öğretmen ………………</w:t>
      </w:r>
      <w:proofErr w:type="gramStart"/>
      <w:r>
        <w:t>…….</w:t>
      </w:r>
      <w:proofErr w:type="gramEnd"/>
      <w:r>
        <w:t>., okulumuzda sene başı ile sene sonu arasında okulda, öğretmende ve öğrencide rehberlik anlayışı bakımından olumlu değişmeler olduğunu ve bu durumun gözlendiğini söyledi.</w:t>
      </w:r>
    </w:p>
    <w:p w14:paraId="6896200A" w14:textId="77777777" w:rsidR="00553837" w:rsidRDefault="00553837">
      <w:pPr>
        <w:ind w:left="0" w:hanging="2"/>
        <w:jc w:val="both"/>
      </w:pPr>
    </w:p>
    <w:p w14:paraId="625811BF" w14:textId="77777777" w:rsidR="00553837" w:rsidRDefault="00000000">
      <w:pPr>
        <w:ind w:left="0" w:hanging="2"/>
        <w:jc w:val="both"/>
      </w:pPr>
      <w:r>
        <w:t>Genel olarak yıl boyunca yürütülen rehberlik çalışmaları şunlardır.</w:t>
      </w:r>
    </w:p>
    <w:p w14:paraId="67ADBEBA" w14:textId="77777777" w:rsidR="00553837" w:rsidRDefault="00000000">
      <w:pPr>
        <w:ind w:left="0" w:hanging="2"/>
        <w:jc w:val="both"/>
      </w:pPr>
      <w:r>
        <w:tab/>
      </w:r>
    </w:p>
    <w:p w14:paraId="0F7AC675" w14:textId="77777777" w:rsidR="00553837" w:rsidRDefault="00553837">
      <w:pPr>
        <w:ind w:left="0" w:hanging="2"/>
        <w:jc w:val="both"/>
      </w:pPr>
    </w:p>
    <w:tbl>
      <w:tblPr>
        <w:tblStyle w:val="a"/>
        <w:tblW w:w="9639" w:type="dxa"/>
        <w:tblInd w:w="0" w:type="dxa"/>
        <w:tblLayout w:type="fixed"/>
        <w:tblLook w:val="0000" w:firstRow="0" w:lastRow="0" w:firstColumn="0" w:lastColumn="0" w:noHBand="0" w:noVBand="0"/>
      </w:tblPr>
      <w:tblGrid>
        <w:gridCol w:w="9639"/>
      </w:tblGrid>
      <w:tr w:rsidR="00553837" w14:paraId="76B73D09" w14:textId="77777777" w:rsidTr="00B00B30">
        <w:trPr>
          <w:trHeight w:val="240"/>
        </w:trPr>
        <w:tc>
          <w:tcPr>
            <w:tcW w:w="9639" w:type="dxa"/>
            <w:vAlign w:val="center"/>
          </w:tcPr>
          <w:p w14:paraId="741C24A8"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LGS Öğrenci ve Veli bilgilendirme toplantısı</w:t>
            </w:r>
          </w:p>
        </w:tc>
      </w:tr>
      <w:tr w:rsidR="00553837" w14:paraId="0F3FC70E" w14:textId="77777777" w:rsidTr="00B00B30">
        <w:trPr>
          <w:trHeight w:val="240"/>
        </w:trPr>
        <w:tc>
          <w:tcPr>
            <w:tcW w:w="9639" w:type="dxa"/>
            <w:vAlign w:val="center"/>
          </w:tcPr>
          <w:p w14:paraId="6EAD73C9"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Verimli Ders Çalışma ve Zamanı Etkili Kullanma</w:t>
            </w:r>
          </w:p>
        </w:tc>
      </w:tr>
      <w:tr w:rsidR="00553837" w14:paraId="2B1631FC" w14:textId="77777777" w:rsidTr="00B00B30">
        <w:trPr>
          <w:trHeight w:val="240"/>
        </w:trPr>
        <w:tc>
          <w:tcPr>
            <w:tcW w:w="9639" w:type="dxa"/>
            <w:vAlign w:val="center"/>
          </w:tcPr>
          <w:p w14:paraId="1CC42041"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İhmal ve İstismar Önleme Çalışmaları</w:t>
            </w:r>
          </w:p>
        </w:tc>
      </w:tr>
      <w:tr w:rsidR="00553837" w14:paraId="42AE88EF" w14:textId="77777777" w:rsidTr="00B00B30">
        <w:trPr>
          <w:trHeight w:val="240"/>
        </w:trPr>
        <w:tc>
          <w:tcPr>
            <w:tcW w:w="9639" w:type="dxa"/>
            <w:vAlign w:val="center"/>
          </w:tcPr>
          <w:p w14:paraId="0D885842"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Ortaöğretim Kurumları Mahalli Yerleştirme Sistemi</w:t>
            </w:r>
          </w:p>
        </w:tc>
      </w:tr>
      <w:tr w:rsidR="00553837" w14:paraId="6269D676" w14:textId="77777777" w:rsidTr="00B00B30">
        <w:trPr>
          <w:trHeight w:val="240"/>
        </w:trPr>
        <w:tc>
          <w:tcPr>
            <w:tcW w:w="9639" w:type="dxa"/>
            <w:vAlign w:val="center"/>
          </w:tcPr>
          <w:p w14:paraId="3CC81210"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 xml:space="preserve">Test Çözme Teknikleri </w:t>
            </w:r>
          </w:p>
        </w:tc>
      </w:tr>
      <w:tr w:rsidR="00553837" w14:paraId="1465E74D" w14:textId="77777777" w:rsidTr="00B00B30">
        <w:trPr>
          <w:trHeight w:val="240"/>
        </w:trPr>
        <w:tc>
          <w:tcPr>
            <w:tcW w:w="9639" w:type="dxa"/>
            <w:vAlign w:val="center"/>
          </w:tcPr>
          <w:p w14:paraId="1155673A"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Sınav Kaygısı ile Baş Etme</w:t>
            </w:r>
          </w:p>
        </w:tc>
      </w:tr>
      <w:tr w:rsidR="00553837" w14:paraId="26A3FD23" w14:textId="77777777" w:rsidTr="00B00B30">
        <w:trPr>
          <w:trHeight w:val="240"/>
        </w:trPr>
        <w:tc>
          <w:tcPr>
            <w:tcW w:w="9639" w:type="dxa"/>
            <w:vAlign w:val="center"/>
          </w:tcPr>
          <w:p w14:paraId="24673689"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Meslek Lisesi Tanıtımları</w:t>
            </w:r>
          </w:p>
        </w:tc>
      </w:tr>
      <w:tr w:rsidR="00553837" w14:paraId="6FE4F961" w14:textId="77777777" w:rsidTr="00B00B30">
        <w:trPr>
          <w:trHeight w:val="240"/>
        </w:trPr>
        <w:tc>
          <w:tcPr>
            <w:tcW w:w="9639" w:type="dxa"/>
            <w:vAlign w:val="center"/>
          </w:tcPr>
          <w:p w14:paraId="7C32F99C"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 xml:space="preserve">Üst eğitim kurumları tanıtımı </w:t>
            </w:r>
          </w:p>
          <w:p w14:paraId="4A9EC3F7"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TBM Modülleri</w:t>
            </w:r>
          </w:p>
          <w:p w14:paraId="47D0C2F5"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İletişim becerileri</w:t>
            </w:r>
          </w:p>
          <w:p w14:paraId="2ED3FDE2"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Gelişim Dönemi Özellikleri</w:t>
            </w:r>
          </w:p>
          <w:p w14:paraId="15BF8884" w14:textId="77777777" w:rsidR="00553837" w:rsidRPr="00B00B30" w:rsidRDefault="00000000" w:rsidP="00B00B30">
            <w:pPr>
              <w:pStyle w:val="ListeParagraf"/>
              <w:numPr>
                <w:ilvl w:val="0"/>
                <w:numId w:val="4"/>
              </w:numPr>
              <w:ind w:leftChars="0" w:firstLineChars="0"/>
              <w:rPr>
                <w:sz w:val="20"/>
                <w:szCs w:val="20"/>
              </w:rPr>
            </w:pPr>
            <w:r w:rsidRPr="00B00B30">
              <w:rPr>
                <w:sz w:val="20"/>
                <w:szCs w:val="20"/>
              </w:rPr>
              <w:t>Şiddeti Önleme Çalışmaları</w:t>
            </w:r>
          </w:p>
        </w:tc>
      </w:tr>
    </w:tbl>
    <w:p w14:paraId="3E3FFEBE" w14:textId="77777777" w:rsidR="00553837" w:rsidRDefault="00553837">
      <w:pPr>
        <w:ind w:left="0" w:hanging="2"/>
        <w:jc w:val="both"/>
      </w:pPr>
    </w:p>
    <w:p w14:paraId="381C8648" w14:textId="77777777" w:rsidR="00553837" w:rsidRDefault="00553837">
      <w:pPr>
        <w:ind w:left="0" w:hanging="2"/>
        <w:jc w:val="both"/>
      </w:pPr>
    </w:p>
    <w:p w14:paraId="39584808" w14:textId="77777777" w:rsidR="00553837" w:rsidRDefault="00000000">
      <w:pPr>
        <w:numPr>
          <w:ilvl w:val="0"/>
          <w:numId w:val="3"/>
        </w:numPr>
        <w:ind w:left="0" w:hanging="2"/>
        <w:jc w:val="both"/>
      </w:pPr>
      <w:r>
        <w:t>Rehberlik faaliyetleri yıl sonu raporu sınıf öğretmenlerine teslim edilerek raporun nasıl doldurulacağı açıklandı, 1 hafta sonra geri alınacağı bildirildi.</w:t>
      </w:r>
    </w:p>
    <w:p w14:paraId="0AD02683" w14:textId="77777777" w:rsidR="00553837" w:rsidRDefault="00553837">
      <w:pPr>
        <w:ind w:left="0" w:hanging="2"/>
        <w:jc w:val="both"/>
      </w:pPr>
    </w:p>
    <w:p w14:paraId="6E622DA1" w14:textId="77777777" w:rsidR="00553837" w:rsidRDefault="00000000">
      <w:pPr>
        <w:numPr>
          <w:ilvl w:val="0"/>
          <w:numId w:val="3"/>
        </w:numPr>
        <w:ind w:left="0" w:hanging="2"/>
        <w:jc w:val="both"/>
      </w:pPr>
      <w:r>
        <w:t>Rehberlik faaliyetlerinin işleyişinde görülen problemler ve çözüm önerileri paylaşıldı:</w:t>
      </w:r>
    </w:p>
    <w:p w14:paraId="477D629D" w14:textId="77777777" w:rsidR="00553837" w:rsidRDefault="00553837">
      <w:pPr>
        <w:ind w:left="0" w:hanging="2"/>
        <w:jc w:val="both"/>
      </w:pPr>
    </w:p>
    <w:p w14:paraId="303CF4E2" w14:textId="77777777" w:rsidR="00553837" w:rsidRDefault="00000000">
      <w:pPr>
        <w:ind w:left="0" w:hanging="2"/>
        <w:jc w:val="both"/>
      </w:pPr>
      <w:r>
        <w:t xml:space="preserve">Öğretmenler tarafından hizmetlerin işleyişine yönelik olarak rehberlik servisini öğretmenlerin teneffüs saatlerinde kullanımına dikkat etmeleri tavsiyesinde bulunuldu. Rehberlik Öğretmeni …………………………… de </w:t>
      </w:r>
      <w:proofErr w:type="gramStart"/>
      <w:r>
        <w:t>işbirliği</w:t>
      </w:r>
      <w:proofErr w:type="gramEnd"/>
      <w:r>
        <w:t xml:space="preserve"> vurgusu yaptı ve sınıf rehber öğretmenlerinin sınıf bazında rehberlik çalışmalarına daha çok önem vermeleri gerektiğini söyledi. </w:t>
      </w:r>
    </w:p>
    <w:p w14:paraId="2D8B3F65" w14:textId="77777777" w:rsidR="00553837" w:rsidRDefault="00000000">
      <w:pPr>
        <w:ind w:left="0" w:hanging="2"/>
        <w:jc w:val="both"/>
      </w:pPr>
      <w:r>
        <w:lastRenderedPageBreak/>
        <w:t xml:space="preserve">Aynı zamanda özel gereksinimli öğrenciler için hazırlanan planların uygulanmasında yaşanan sorunların ortadan kaldırılması için çalışmaların planlandığı belirtildi. </w:t>
      </w:r>
    </w:p>
    <w:p w14:paraId="520BCF7F" w14:textId="77777777" w:rsidR="00553837" w:rsidRDefault="00000000">
      <w:pPr>
        <w:ind w:left="0" w:hanging="2"/>
        <w:jc w:val="both"/>
      </w:pPr>
      <w:r>
        <w:t xml:space="preserve">Rehberlik saatlerinin kademeli olarak kaldırılmasıyla oluşan sorunların ortak bir anlayış ve </w:t>
      </w:r>
      <w:proofErr w:type="gramStart"/>
      <w:r>
        <w:t>işbirliği</w:t>
      </w:r>
      <w:proofErr w:type="gramEnd"/>
      <w:r>
        <w:t xml:space="preserve"> ile çözülmesi gerektiği belirtildi.</w:t>
      </w:r>
    </w:p>
    <w:p w14:paraId="2A2411C1" w14:textId="77777777" w:rsidR="00553837" w:rsidRDefault="00000000">
      <w:pPr>
        <w:ind w:left="0" w:hanging="2"/>
        <w:jc w:val="both"/>
      </w:pPr>
      <w:r>
        <w:t>8.Sınıf şube rehber öğretmeni ………</w:t>
      </w:r>
      <w:proofErr w:type="gramStart"/>
      <w:r>
        <w:t>…….</w:t>
      </w:r>
      <w:proofErr w:type="gramEnd"/>
      <w:r>
        <w:t xml:space="preserve">. </w:t>
      </w:r>
      <w:proofErr w:type="gramStart"/>
      <w:r>
        <w:t>öğrencilerin</w:t>
      </w:r>
      <w:proofErr w:type="gramEnd"/>
      <w:r>
        <w:t xml:space="preserve"> etkinliklerden sıkılmamaları için etkinliklerin daha ilgi çekici hale getirerek işlenmesi için yöntemler bulmak gerektiğini belirtti.</w:t>
      </w:r>
    </w:p>
    <w:p w14:paraId="44C9F20E" w14:textId="77777777" w:rsidR="00553837" w:rsidRDefault="00553837">
      <w:pPr>
        <w:ind w:left="0" w:hanging="2"/>
        <w:jc w:val="both"/>
      </w:pPr>
    </w:p>
    <w:p w14:paraId="1257CDDE" w14:textId="77777777" w:rsidR="00553837" w:rsidRDefault="00000000">
      <w:pPr>
        <w:ind w:left="0" w:hanging="2"/>
        <w:jc w:val="both"/>
      </w:pPr>
      <w:r>
        <w:t>Rehberlik anlayışının öğrencilerde zamanla gelişeceği ve bunun için sabır gerektiği belirtildi.</w:t>
      </w:r>
    </w:p>
    <w:p w14:paraId="4D817BC3" w14:textId="77777777" w:rsidR="00553837" w:rsidRDefault="00000000">
      <w:pPr>
        <w:ind w:left="0" w:hanging="2"/>
        <w:jc w:val="both"/>
      </w:pPr>
      <w:r>
        <w:tab/>
      </w:r>
    </w:p>
    <w:p w14:paraId="7B75D7EE" w14:textId="77777777" w:rsidR="00553837" w:rsidRDefault="00000000">
      <w:pPr>
        <w:numPr>
          <w:ilvl w:val="0"/>
          <w:numId w:val="3"/>
        </w:numPr>
        <w:ind w:left="0" w:hanging="2"/>
        <w:jc w:val="both"/>
      </w:pPr>
      <w:r>
        <w:t>2019-2020 eğitim-öğretim yılında rehberlik hizmetlerinin daha iyi yürütülmesi için görüş ve öneriler alındı:</w:t>
      </w:r>
    </w:p>
    <w:p w14:paraId="72E9BB78" w14:textId="77777777" w:rsidR="00553837" w:rsidRDefault="00553837">
      <w:pPr>
        <w:ind w:left="0" w:hanging="2"/>
        <w:jc w:val="both"/>
      </w:pPr>
    </w:p>
    <w:p w14:paraId="0BC9EE19" w14:textId="77777777" w:rsidR="00553837" w:rsidRDefault="00553837">
      <w:pPr>
        <w:ind w:left="0" w:hanging="2"/>
        <w:jc w:val="both"/>
      </w:pPr>
    </w:p>
    <w:p w14:paraId="5CBFE02A" w14:textId="77777777" w:rsidR="00553837" w:rsidRDefault="00000000">
      <w:pPr>
        <w:ind w:left="0" w:hanging="2"/>
        <w:jc w:val="both"/>
      </w:pPr>
      <w:r>
        <w:t xml:space="preserve">   Rehberlik öğretmeni …………</w:t>
      </w:r>
      <w:proofErr w:type="gramStart"/>
      <w:r>
        <w:t>…….</w:t>
      </w:r>
      <w:proofErr w:type="gramEnd"/>
      <w:r>
        <w:t xml:space="preserve">. </w:t>
      </w:r>
      <w:proofErr w:type="gramStart"/>
      <w:r>
        <w:t>rehberliğin</w:t>
      </w:r>
      <w:proofErr w:type="gramEnd"/>
      <w:r>
        <w:t xml:space="preserve"> bir ekip işi olduğunu bunun tek başına yürütülemeyeceği bu sene olduğu gibi gelecek yıl da öğretmenlerden destek istediğini söyledi. Öğretmenlerin sınıf rehberlik planlarına riayet etmesi gerekiyor ve ihtiyaç durumunda mutlaka rehberlik servisinden yardım alınmalıdır.</w:t>
      </w:r>
    </w:p>
    <w:p w14:paraId="4807961B" w14:textId="77777777" w:rsidR="00553837" w:rsidRDefault="00553837">
      <w:pPr>
        <w:ind w:left="0" w:hanging="2"/>
        <w:jc w:val="both"/>
      </w:pPr>
    </w:p>
    <w:p w14:paraId="66166465" w14:textId="77777777" w:rsidR="00553837" w:rsidRDefault="00000000">
      <w:pPr>
        <w:ind w:left="0" w:hanging="2"/>
        <w:jc w:val="both"/>
      </w:pPr>
      <w:r>
        <w:t>Rehberliğin okul, aile, öğrenci, öğretmen ve çevreyle etkileşim halinde başarıya ulaşılacağını söyledi. Bu doğrultuda görülen bir aksamayı zaman kaybetmeden müdahale edilirse problemin büyümeyeceğini ve rehberliğin bu şekilde daha verimli olacağını söyledi. Aynı zamanda öğretmenlerin gördükleri her türlü aksaklığı dile getirmesinin yararlı olacağı ve yerinde eleştiriler-öneriler ile başarıya ulaşılacağı dile getirildi.</w:t>
      </w:r>
    </w:p>
    <w:p w14:paraId="041667B0" w14:textId="77777777" w:rsidR="00553837" w:rsidRDefault="00553837">
      <w:pPr>
        <w:ind w:left="0" w:hanging="2"/>
        <w:jc w:val="both"/>
      </w:pPr>
    </w:p>
    <w:p w14:paraId="6A947B1D" w14:textId="77777777" w:rsidR="00553837" w:rsidRDefault="00000000">
      <w:pPr>
        <w:ind w:left="0" w:hanging="2"/>
        <w:jc w:val="both"/>
      </w:pPr>
      <w:r>
        <w:t>Okul Rehberlik Öğretmeni……………………</w:t>
      </w:r>
      <w:proofErr w:type="gramStart"/>
      <w:r>
        <w:t>…….</w:t>
      </w:r>
      <w:proofErr w:type="gramEnd"/>
      <w:r>
        <w:t xml:space="preserve">.Uygulanan Öğrenci, Öğretmen ve Veli RİBA anketlerinin gelecek dönem uygulanacak rehberlik faaliyetlerini planlama açısından önemli olduğu belirtildi. Böylelikle okulun ve çevrenin rehberlik ihtiyaçları değerlendirilerek çalışmaların planlanması verimliliği arttırmaktadır. </w:t>
      </w:r>
    </w:p>
    <w:p w14:paraId="5D43FFDE" w14:textId="77777777" w:rsidR="00553837" w:rsidRDefault="00553837">
      <w:pPr>
        <w:ind w:left="0" w:hanging="2"/>
        <w:jc w:val="both"/>
      </w:pPr>
    </w:p>
    <w:p w14:paraId="14BBDCEA" w14:textId="77777777" w:rsidR="00553837" w:rsidRDefault="00000000">
      <w:pPr>
        <w:ind w:left="0" w:hanging="2"/>
        <w:jc w:val="both"/>
      </w:pPr>
      <w:r>
        <w:t>8.Sınıf şube rehber öğretmeni …………… de yıl içinde yapılacak çalışmalar ve yıllık rehberlik planı hazırlanmasında öğretmenlerin velilerin ve öğrencilerin fikirlerinin de dikkate alınmasının önemine dikkat çekti.</w:t>
      </w:r>
    </w:p>
    <w:p w14:paraId="0616BAC1" w14:textId="77777777" w:rsidR="00553837" w:rsidRDefault="00553837">
      <w:pPr>
        <w:ind w:left="0" w:hanging="2"/>
        <w:jc w:val="both"/>
      </w:pPr>
    </w:p>
    <w:p w14:paraId="31072501" w14:textId="77777777" w:rsidR="00553837" w:rsidRDefault="00000000">
      <w:pPr>
        <w:numPr>
          <w:ilvl w:val="0"/>
          <w:numId w:val="3"/>
        </w:numPr>
        <w:ind w:left="0" w:hanging="2"/>
        <w:jc w:val="both"/>
      </w:pPr>
      <w:r>
        <w:t>Okul aile arasındaki iletişimin arttırılması konusundaki görüş ve önlemler; 8. Sınıf şube rehber öğretmeni ………………</w:t>
      </w:r>
      <w:proofErr w:type="gramStart"/>
      <w:r>
        <w:t>…….</w:t>
      </w:r>
      <w:proofErr w:type="gramEnd"/>
      <w:r>
        <w:t xml:space="preserve">, köyde genel olarak ailelerin ilgisiz olduğunu bu durumdan dolayı çoğunluğun okula uğrama, öğrencinin durumunu sorma, veli toplantılarına katılma gibi durumlarının olmadığını ifade etti. Bu durumun önlenmesi için gelecek dönem köyde cami imamları, muhtarlar ve kanaat önderleri ile görüşmeler yapılarak, çocuklarla aileyle haber göndererek okul aile ilişkilerinin arttırılacağı söylendi. </w:t>
      </w:r>
    </w:p>
    <w:p w14:paraId="7A235540" w14:textId="77777777" w:rsidR="00553837" w:rsidRDefault="00553837">
      <w:pPr>
        <w:ind w:left="0" w:hanging="2"/>
        <w:jc w:val="both"/>
      </w:pPr>
    </w:p>
    <w:p w14:paraId="388A79CD" w14:textId="77777777" w:rsidR="00553837" w:rsidRDefault="00553837">
      <w:pPr>
        <w:ind w:left="0" w:hanging="2"/>
        <w:jc w:val="both"/>
      </w:pPr>
    </w:p>
    <w:p w14:paraId="336F8990" w14:textId="77777777" w:rsidR="00553837" w:rsidRDefault="00000000">
      <w:pPr>
        <w:numPr>
          <w:ilvl w:val="0"/>
          <w:numId w:val="3"/>
        </w:numPr>
        <w:ind w:left="0" w:hanging="2"/>
        <w:jc w:val="both"/>
      </w:pPr>
      <w:r>
        <w:t>Okul müdür yardımcısı …………………..., toplantıya katılanlara teşekkür ederek toplantı sonlandırıldı.</w:t>
      </w:r>
    </w:p>
    <w:p w14:paraId="58FD15DA" w14:textId="77777777" w:rsidR="00553837" w:rsidRDefault="00553837">
      <w:pPr>
        <w:ind w:left="0" w:hanging="2"/>
        <w:jc w:val="both"/>
      </w:pPr>
    </w:p>
    <w:p w14:paraId="003C4369" w14:textId="77777777" w:rsidR="00553837" w:rsidRDefault="00553837">
      <w:pPr>
        <w:ind w:left="0" w:hanging="2"/>
        <w:jc w:val="both"/>
      </w:pPr>
    </w:p>
    <w:p w14:paraId="22F2C63F" w14:textId="77777777" w:rsidR="00553837" w:rsidRDefault="00553837">
      <w:pPr>
        <w:ind w:left="0" w:hanging="2"/>
        <w:jc w:val="both"/>
      </w:pPr>
    </w:p>
    <w:p w14:paraId="56AC3415" w14:textId="77777777" w:rsidR="00553837" w:rsidRDefault="00553837">
      <w:pPr>
        <w:ind w:left="0" w:hanging="2"/>
        <w:jc w:val="both"/>
      </w:pPr>
    </w:p>
    <w:p w14:paraId="2756DFA6" w14:textId="77777777" w:rsidR="00553837" w:rsidRDefault="00553837">
      <w:pPr>
        <w:ind w:left="0" w:hanging="2"/>
        <w:jc w:val="both"/>
      </w:pPr>
    </w:p>
    <w:p w14:paraId="6D4B65A0" w14:textId="77777777" w:rsidR="00553837" w:rsidRDefault="00553837" w:rsidP="00B00B30">
      <w:pPr>
        <w:ind w:leftChars="0" w:left="0" w:firstLineChars="0" w:firstLine="0"/>
        <w:rPr>
          <w:u w:val="single"/>
        </w:rPr>
      </w:pPr>
    </w:p>
    <w:p w14:paraId="0086AC9B" w14:textId="77777777" w:rsidR="00553837" w:rsidRDefault="00553837">
      <w:pPr>
        <w:ind w:left="0" w:hanging="2"/>
        <w:rPr>
          <w:u w:val="single"/>
        </w:rPr>
      </w:pPr>
    </w:p>
    <w:p w14:paraId="499864FD" w14:textId="77777777" w:rsidR="00553837" w:rsidRDefault="00000000">
      <w:pPr>
        <w:ind w:left="0" w:hanging="2"/>
        <w:rPr>
          <w:u w:val="single"/>
        </w:rPr>
      </w:pPr>
      <w:r>
        <w:rPr>
          <w:b/>
          <w:u w:val="single"/>
        </w:rPr>
        <w:lastRenderedPageBreak/>
        <w:t>Komisyon Üyeleri:</w:t>
      </w:r>
    </w:p>
    <w:p w14:paraId="76671DF7" w14:textId="77777777" w:rsidR="00553837" w:rsidRDefault="00553837">
      <w:pPr>
        <w:ind w:left="0" w:hanging="2"/>
        <w:rPr>
          <w:u w:val="single"/>
        </w:rPr>
      </w:pPr>
    </w:p>
    <w:p w14:paraId="6CF59326" w14:textId="77777777" w:rsidR="00553837" w:rsidRDefault="00553837">
      <w:pPr>
        <w:ind w:left="0" w:hanging="2"/>
        <w:rPr>
          <w:u w:val="single"/>
        </w:rPr>
      </w:pPr>
    </w:p>
    <w:p w14:paraId="241B13EA" w14:textId="77777777" w:rsidR="00553837" w:rsidRDefault="00553837">
      <w:pPr>
        <w:ind w:left="0" w:hanging="2"/>
        <w:rPr>
          <w:u w:val="single"/>
        </w:rPr>
      </w:pPr>
    </w:p>
    <w:p w14:paraId="3DD7BC45" w14:textId="77777777" w:rsidR="00553837" w:rsidRDefault="00000000">
      <w:pPr>
        <w:ind w:left="0" w:hanging="2"/>
      </w:pPr>
      <w:r>
        <w:t xml:space="preserve">           </w:t>
      </w:r>
      <w:r>
        <w:tab/>
      </w:r>
      <w:r>
        <w:tab/>
      </w:r>
    </w:p>
    <w:p w14:paraId="185E68C1" w14:textId="77777777" w:rsidR="00553837" w:rsidRDefault="00000000">
      <w:pPr>
        <w:ind w:left="0" w:hanging="2"/>
      </w:pPr>
      <w:r>
        <w:t xml:space="preserve">     ……..…………….                                 ………………….                          ………………….</w:t>
      </w:r>
    </w:p>
    <w:p w14:paraId="78E564BD" w14:textId="77777777" w:rsidR="00553837" w:rsidRDefault="00000000">
      <w:pPr>
        <w:ind w:left="0" w:hanging="2"/>
      </w:pPr>
      <w:r>
        <w:t xml:space="preserve">         Müdür </w:t>
      </w:r>
      <w:proofErr w:type="spellStart"/>
      <w:r>
        <w:t>Yard</w:t>
      </w:r>
      <w:proofErr w:type="spellEnd"/>
      <w:r>
        <w:t>.</w:t>
      </w:r>
      <w:r>
        <w:tab/>
      </w:r>
      <w:r>
        <w:tab/>
        <w:t xml:space="preserve">            5-A Sınıfı Rehber Öğretmeni            6-B Sınıfı Rehber Öğretmeni        </w:t>
      </w:r>
    </w:p>
    <w:p w14:paraId="1356A272" w14:textId="77777777" w:rsidR="00553837" w:rsidRDefault="00553837">
      <w:pPr>
        <w:ind w:left="0" w:hanging="2"/>
      </w:pPr>
    </w:p>
    <w:p w14:paraId="7DA2A595" w14:textId="77777777" w:rsidR="00553837" w:rsidRDefault="00553837">
      <w:pPr>
        <w:ind w:left="0" w:hanging="2"/>
      </w:pPr>
    </w:p>
    <w:p w14:paraId="63B751D8" w14:textId="77777777" w:rsidR="00553837" w:rsidRDefault="00553837">
      <w:pPr>
        <w:ind w:left="0" w:hanging="2"/>
      </w:pPr>
    </w:p>
    <w:p w14:paraId="0ACBAA1B" w14:textId="77777777" w:rsidR="00553837" w:rsidRDefault="00553837">
      <w:pPr>
        <w:ind w:left="0" w:hanging="2"/>
      </w:pPr>
    </w:p>
    <w:p w14:paraId="42499118" w14:textId="77777777" w:rsidR="00553837" w:rsidRDefault="00553837">
      <w:pPr>
        <w:ind w:left="0" w:hanging="2"/>
      </w:pPr>
    </w:p>
    <w:p w14:paraId="1B5023E8" w14:textId="77777777" w:rsidR="00553837" w:rsidRDefault="00000000">
      <w:pPr>
        <w:ind w:left="0" w:hanging="2"/>
      </w:pPr>
      <w:r>
        <w:t xml:space="preserve">       ……………………                              ….………………                           ...............................                   7-A Sınıfı Rehber Öğretmeni          8-A Sınıfı Rehber Öğretmeni                8-B Sınıfı Rehber Öğretmeni     </w:t>
      </w:r>
      <w:r>
        <w:tab/>
      </w:r>
    </w:p>
    <w:p w14:paraId="6C7E3B1E" w14:textId="77777777" w:rsidR="00553837" w:rsidRDefault="00553837">
      <w:pPr>
        <w:ind w:left="0" w:hanging="2"/>
      </w:pPr>
    </w:p>
    <w:p w14:paraId="41AEE4CF" w14:textId="77777777" w:rsidR="00553837" w:rsidRDefault="00553837">
      <w:pPr>
        <w:ind w:left="0" w:hanging="2"/>
      </w:pPr>
    </w:p>
    <w:p w14:paraId="6D8CBD3A" w14:textId="77777777" w:rsidR="00553837" w:rsidRDefault="00553837">
      <w:pPr>
        <w:ind w:left="0" w:hanging="2"/>
      </w:pPr>
    </w:p>
    <w:p w14:paraId="4B4446B7" w14:textId="77777777" w:rsidR="00553837" w:rsidRDefault="00000000">
      <w:pPr>
        <w:ind w:left="0" w:hanging="2"/>
      </w:pPr>
      <w:r>
        <w:tab/>
      </w:r>
    </w:p>
    <w:p w14:paraId="1559C302" w14:textId="77777777" w:rsidR="00553837" w:rsidRDefault="00000000">
      <w:pPr>
        <w:ind w:left="0" w:hanging="2"/>
      </w:pPr>
      <w:r>
        <w:t xml:space="preserve">     ………………….                               …………………..                              …..………………..                                  5-B Sınıfı Rehber Öğretmeni              6-A Sınıfı Rehber Öğretmeni             7-B Sınıfı Rehber Öğretmeni</w:t>
      </w:r>
    </w:p>
    <w:p w14:paraId="2F9AE61D" w14:textId="77777777" w:rsidR="00553837" w:rsidRDefault="00000000">
      <w:pPr>
        <w:ind w:left="0" w:hanging="2"/>
      </w:pPr>
      <w:r>
        <w:t xml:space="preserve"> </w:t>
      </w:r>
    </w:p>
    <w:p w14:paraId="647ABDD3" w14:textId="77777777" w:rsidR="00553837" w:rsidRDefault="00553837">
      <w:pPr>
        <w:ind w:left="0" w:hanging="2"/>
      </w:pPr>
    </w:p>
    <w:p w14:paraId="53D138F1" w14:textId="77777777" w:rsidR="00553837" w:rsidRDefault="00553837">
      <w:pPr>
        <w:ind w:left="0" w:hanging="2"/>
      </w:pPr>
    </w:p>
    <w:p w14:paraId="1C8267F8" w14:textId="77777777" w:rsidR="00553837" w:rsidRDefault="00553837">
      <w:pPr>
        <w:ind w:left="0" w:hanging="2"/>
      </w:pPr>
    </w:p>
    <w:p w14:paraId="51DB5695" w14:textId="77777777" w:rsidR="00553837" w:rsidRDefault="00553837">
      <w:pPr>
        <w:ind w:left="0" w:hanging="2"/>
      </w:pPr>
    </w:p>
    <w:p w14:paraId="66956286" w14:textId="77777777" w:rsidR="00553837" w:rsidRDefault="00000000">
      <w:pPr>
        <w:ind w:left="0" w:hanging="2"/>
      </w:pPr>
      <w:r>
        <w:t xml:space="preserve">    ………………………..</w:t>
      </w:r>
    </w:p>
    <w:p w14:paraId="0BF1AB10" w14:textId="77777777" w:rsidR="00553837" w:rsidRDefault="00000000">
      <w:pPr>
        <w:ind w:left="0" w:hanging="2"/>
      </w:pPr>
      <w:r>
        <w:t xml:space="preserve"> Okul Rehberlik Öğretmeni</w:t>
      </w:r>
      <w:r>
        <w:tab/>
      </w:r>
    </w:p>
    <w:p w14:paraId="513C4C5E" w14:textId="77777777" w:rsidR="00553837" w:rsidRDefault="00553837">
      <w:pPr>
        <w:ind w:left="0" w:hanging="2"/>
      </w:pPr>
    </w:p>
    <w:p w14:paraId="114A9DE6" w14:textId="77777777" w:rsidR="00553837" w:rsidRDefault="00000000">
      <w:pPr>
        <w:ind w:left="0" w:hanging="2"/>
      </w:pPr>
      <w:r>
        <w:t xml:space="preserve"> </w:t>
      </w:r>
    </w:p>
    <w:p w14:paraId="76983BAC" w14:textId="77777777" w:rsidR="00553837" w:rsidRDefault="00553837">
      <w:pPr>
        <w:ind w:left="0" w:hanging="2"/>
      </w:pPr>
    </w:p>
    <w:p w14:paraId="49361B63" w14:textId="77777777" w:rsidR="00553837" w:rsidRDefault="00553837">
      <w:pPr>
        <w:ind w:left="0" w:hanging="2"/>
      </w:pPr>
    </w:p>
    <w:p w14:paraId="3BC58001" w14:textId="77777777" w:rsidR="00553837" w:rsidRDefault="00000000">
      <w:pPr>
        <w:ind w:left="0" w:hanging="2"/>
      </w:pPr>
      <w:r>
        <w:t xml:space="preserve">  </w:t>
      </w:r>
    </w:p>
    <w:p w14:paraId="22CC7471" w14:textId="77777777" w:rsidR="00553837" w:rsidRDefault="00000000">
      <w:pPr>
        <w:ind w:left="0" w:hanging="2"/>
      </w:pPr>
      <w:r>
        <w:t xml:space="preserve"> </w:t>
      </w:r>
    </w:p>
    <w:p w14:paraId="189BD0DF" w14:textId="77777777" w:rsidR="00553837" w:rsidRDefault="00553837">
      <w:pPr>
        <w:ind w:left="0" w:hanging="2"/>
      </w:pPr>
    </w:p>
    <w:p w14:paraId="2CA8A8DF" w14:textId="77777777" w:rsidR="00553837" w:rsidRDefault="00553837">
      <w:pPr>
        <w:ind w:left="0" w:hanging="2"/>
      </w:pPr>
    </w:p>
    <w:p w14:paraId="5D632CC8" w14:textId="77777777" w:rsidR="00553837" w:rsidRDefault="00553837">
      <w:pPr>
        <w:ind w:left="0" w:hanging="2"/>
      </w:pPr>
    </w:p>
    <w:p w14:paraId="40B9D038" w14:textId="77777777" w:rsidR="00553837" w:rsidRDefault="00553837">
      <w:pPr>
        <w:ind w:left="0" w:hanging="2"/>
      </w:pPr>
    </w:p>
    <w:p w14:paraId="3375CCD6" w14:textId="77777777" w:rsidR="00553837" w:rsidRDefault="00553837">
      <w:pPr>
        <w:ind w:left="0" w:hanging="2"/>
      </w:pPr>
    </w:p>
    <w:p w14:paraId="493FF513" w14:textId="77777777" w:rsidR="00553837" w:rsidRDefault="00000000">
      <w:pPr>
        <w:tabs>
          <w:tab w:val="left" w:pos="8445"/>
        </w:tabs>
        <w:ind w:left="0" w:hanging="2"/>
      </w:pPr>
      <w:r>
        <w:t xml:space="preserve">                                                                                                                          </w:t>
      </w:r>
    </w:p>
    <w:p w14:paraId="35A9B0BF" w14:textId="77777777" w:rsidR="00553837" w:rsidRDefault="00000000">
      <w:pPr>
        <w:ind w:left="0" w:hanging="2"/>
      </w:pPr>
      <w:r>
        <w:tab/>
      </w:r>
      <w:r>
        <w:tab/>
      </w:r>
      <w:r>
        <w:tab/>
      </w:r>
      <w:r>
        <w:tab/>
      </w:r>
      <w:r>
        <w:tab/>
      </w:r>
      <w:r>
        <w:tab/>
      </w:r>
      <w:r>
        <w:tab/>
      </w:r>
      <w:r>
        <w:tab/>
      </w:r>
      <w:r>
        <w:tab/>
        <w:t xml:space="preserve">                  </w:t>
      </w:r>
      <w:r>
        <w:rPr>
          <w:b/>
        </w:rPr>
        <w:t>Uygundur.</w:t>
      </w:r>
    </w:p>
    <w:p w14:paraId="49EE56DE" w14:textId="77777777" w:rsidR="00553837" w:rsidRDefault="00000000">
      <w:pPr>
        <w:ind w:left="0" w:hanging="2"/>
        <w:jc w:val="both"/>
      </w:pPr>
      <w:r>
        <w:t xml:space="preserve">                                                                                                                            </w:t>
      </w:r>
      <w:r>
        <w:tab/>
      </w:r>
      <w:r>
        <w:tab/>
      </w:r>
      <w:r>
        <w:tab/>
      </w:r>
      <w:r>
        <w:tab/>
      </w:r>
      <w:r>
        <w:tab/>
      </w:r>
      <w:r>
        <w:tab/>
      </w:r>
      <w:r>
        <w:tab/>
      </w:r>
      <w:r>
        <w:tab/>
      </w:r>
      <w:r>
        <w:tab/>
        <w:t xml:space="preserve">            </w:t>
      </w:r>
      <w:r>
        <w:tab/>
        <w:t xml:space="preserve">     ……………..</w:t>
      </w:r>
      <w:r>
        <w:tab/>
      </w:r>
      <w:r>
        <w:tab/>
      </w:r>
      <w:r>
        <w:tab/>
      </w:r>
      <w:r>
        <w:tab/>
      </w:r>
      <w:r>
        <w:tab/>
      </w:r>
      <w:r>
        <w:tab/>
      </w:r>
      <w:r>
        <w:tab/>
      </w:r>
      <w:r>
        <w:tab/>
      </w:r>
      <w:r>
        <w:tab/>
      </w:r>
      <w:r>
        <w:tab/>
        <w:t xml:space="preserve">               </w:t>
      </w:r>
      <w:r>
        <w:rPr>
          <w:b/>
        </w:rPr>
        <w:t>Okul Müdürü</w:t>
      </w:r>
      <w:r>
        <w:t xml:space="preserve">                   </w:t>
      </w:r>
    </w:p>
    <w:p w14:paraId="5787676D" w14:textId="77777777" w:rsidR="00553837" w:rsidRDefault="00553837">
      <w:pPr>
        <w:ind w:left="0" w:hanging="2"/>
        <w:jc w:val="both"/>
      </w:pPr>
    </w:p>
    <w:sectPr w:rsidR="00553837" w:rsidSect="00B00B30">
      <w:pgSz w:w="11906" w:h="16838"/>
      <w:pgMar w:top="1417" w:right="1417" w:bottom="1417" w:left="1417" w:header="709" w:footer="709"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94D"/>
    <w:multiLevelType w:val="multilevel"/>
    <w:tmpl w:val="9FE0D3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3673F1"/>
    <w:multiLevelType w:val="multilevel"/>
    <w:tmpl w:val="890C17FE"/>
    <w:lvl w:ilvl="0">
      <w:start w:val="1"/>
      <w:numFmt w:val="decimal"/>
      <w:lvlText w:val="%1."/>
      <w:lvlJc w:val="left"/>
      <w:pPr>
        <w:ind w:left="1068"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73043695"/>
    <w:multiLevelType w:val="hybridMultilevel"/>
    <w:tmpl w:val="42203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456AC9"/>
    <w:multiLevelType w:val="multilevel"/>
    <w:tmpl w:val="D1CC05CE"/>
    <w:lvl w:ilvl="0">
      <w:start w:val="1"/>
      <w:numFmt w:val="decimal"/>
      <w:lvlText w:val="%1."/>
      <w:lvlJc w:val="left"/>
      <w:pPr>
        <w:ind w:left="1068"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859702105">
    <w:abstractNumId w:val="0"/>
  </w:num>
  <w:num w:numId="2" w16cid:durableId="306713658">
    <w:abstractNumId w:val="1"/>
  </w:num>
  <w:num w:numId="3" w16cid:durableId="1708144565">
    <w:abstractNumId w:val="3"/>
  </w:num>
  <w:num w:numId="4" w16cid:durableId="850685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37"/>
    <w:rsid w:val="00553837"/>
    <w:rsid w:val="00B00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D80E"/>
  <w15:docId w15:val="{1625B255-C25C-43AB-AE58-407BDCD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
    <w:name w:val="Body Text"/>
    <w:basedOn w:val="Normal"/>
    <w:pPr>
      <w:jc w:val="center"/>
    </w:pPr>
  </w:style>
  <w:style w:type="character" w:customStyle="1" w:styleId="CharChar">
    <w:name w:val="Char Char"/>
    <w:basedOn w:val="VarsaylanParagrafYazTipi"/>
    <w:rPr>
      <w:w w:val="100"/>
      <w:position w:val="-1"/>
      <w:sz w:val="24"/>
      <w:szCs w:val="24"/>
      <w:effect w:val="none"/>
      <w:vertAlign w:val="baseline"/>
      <w:cs w:val="0"/>
      <w:em w:val="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B0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VXYBNsWMrwJEs7qAGjU+0bhFg==">AMUW2mVXAeYNTNnejImhxmL1oLj9i4fJ5bFP1Kg/AJ+10kdCRFaRM52RxN6eQgdxEqEgwqZwsRBoJeGHyj/hQVMebd6UGZTlYwf7IIrk0Qsjq2Mj4kKcPbc=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KABUL</dc:creator>
  <cp:lastModifiedBy>Elif Yıldız</cp:lastModifiedBy>
  <cp:revision>2</cp:revision>
  <dcterms:created xsi:type="dcterms:W3CDTF">2023-01-06T11:15:00Z</dcterms:created>
  <dcterms:modified xsi:type="dcterms:W3CDTF">2023-01-06T11:15:00Z</dcterms:modified>
</cp:coreProperties>
</file>